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8781" w14:textId="39D77AB7" w:rsidR="00E00417" w:rsidRPr="001A659D" w:rsidRDefault="00E00417" w:rsidP="00E00417">
      <w:pPr>
        <w:pStyle w:val="FP"/>
        <w:tabs>
          <w:tab w:val="left" w:pos="567"/>
        </w:tabs>
        <w:rPr>
          <w:rFonts w:ascii="Arial" w:hAnsi="Arial" w:cs="Arial"/>
          <w:b/>
          <w:sz w:val="24"/>
          <w:szCs w:val="24"/>
          <w:lang w:eastAsia="ja-JP"/>
        </w:rPr>
      </w:pPr>
      <w:bookmarkStart w:id="0" w:name="_Hlk97669581"/>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45A13">
        <w:rPr>
          <w:rFonts w:ascii="Arial" w:hAnsi="Arial" w:cs="Arial"/>
          <w:b/>
          <w:sz w:val="24"/>
          <w:szCs w:val="24"/>
        </w:rPr>
        <w:t xml:space="preserve">          </w:t>
      </w:r>
      <w:r w:rsidR="00C25836" w:rsidRPr="00C25836">
        <w:rPr>
          <w:rFonts w:ascii="Arial" w:hAnsi="Arial" w:cs="Arial"/>
          <w:b/>
          <w:sz w:val="24"/>
          <w:szCs w:val="24"/>
        </w:rPr>
        <w:t>RP-220637</w:t>
      </w:r>
    </w:p>
    <w:p w14:paraId="6824368E" w14:textId="77777777" w:rsidR="00E00417" w:rsidRPr="004B566C" w:rsidRDefault="00E00417" w:rsidP="00E0041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bookmarkEnd w:id="0"/>
    <w:p w14:paraId="504DC57E" w14:textId="77777777" w:rsidR="00E00417" w:rsidRPr="006C4E32" w:rsidRDefault="00E00417" w:rsidP="00E00417">
      <w:pPr>
        <w:pStyle w:val="2"/>
        <w:jc w:val="center"/>
        <w:rPr>
          <w:u w:val="single"/>
        </w:rPr>
      </w:pPr>
      <w:r w:rsidRPr="006C4E32">
        <w:rPr>
          <w:u w:val="single"/>
        </w:rPr>
        <w:t>Status Report to TSG</w:t>
      </w:r>
    </w:p>
    <w:p w14:paraId="529E5FCB" w14:textId="7D1116F0" w:rsidR="00E00417" w:rsidRPr="00796DBC" w:rsidRDefault="00E00417" w:rsidP="00E00417">
      <w:pPr>
        <w:tabs>
          <w:tab w:val="left" w:pos="567"/>
        </w:tabs>
        <w:rPr>
          <w:rFonts w:ascii="Arial" w:hAnsi="Arial" w:cs="Arial"/>
          <w:lang w:eastAsia="ja-JP"/>
        </w:rPr>
      </w:pPr>
      <w:r w:rsidRPr="00796DBC">
        <w:rPr>
          <w:rFonts w:ascii="Arial" w:hAnsi="Arial" w:cs="Arial"/>
          <w:b/>
        </w:rPr>
        <w:t>Agenda item:</w:t>
      </w:r>
      <w:r w:rsidRPr="00796DBC">
        <w:rPr>
          <w:rFonts w:ascii="Arial" w:hAnsi="Arial" w:cs="Arial"/>
        </w:rPr>
        <w:tab/>
      </w:r>
      <w:r w:rsidRPr="00796DBC">
        <w:rPr>
          <w:rFonts w:ascii="Arial" w:hAnsi="Arial" w:cs="Arial"/>
        </w:rPr>
        <w:tab/>
      </w:r>
      <w:r w:rsidRPr="00796DBC">
        <w:rPr>
          <w:rFonts w:ascii="Arial" w:hAnsi="Arial" w:cs="Arial"/>
        </w:rPr>
        <w:tab/>
      </w:r>
      <w:r w:rsidR="00245A13" w:rsidRPr="00245A13">
        <w:rPr>
          <w:rFonts w:ascii="Arial" w:hAnsi="Arial" w:cs="Arial"/>
          <w:lang w:eastAsia="ja-JP"/>
        </w:rPr>
        <w:t>9.5.2.10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00417" w:rsidRPr="00796DBC" w14:paraId="6CD69693" w14:textId="77777777" w:rsidTr="000E59E1">
        <w:tc>
          <w:tcPr>
            <w:tcW w:w="2436" w:type="dxa"/>
            <w:shd w:val="clear" w:color="auto" w:fill="auto"/>
          </w:tcPr>
          <w:p w14:paraId="20CDD39A" w14:textId="77777777" w:rsidR="00E00417" w:rsidRPr="00796DBC" w:rsidRDefault="00E00417" w:rsidP="000E59E1">
            <w:pPr>
              <w:tabs>
                <w:tab w:val="left" w:pos="567"/>
              </w:tabs>
              <w:spacing w:after="0"/>
              <w:rPr>
                <w:rFonts w:ascii="Arial" w:hAnsi="Arial" w:cs="Arial"/>
                <w:b/>
              </w:rPr>
            </w:pPr>
            <w:r w:rsidRPr="00796DBC">
              <w:rPr>
                <w:rFonts w:ascii="Arial" w:hAnsi="Arial" w:cs="Arial"/>
                <w:b/>
              </w:rPr>
              <w:t>WI / SI Name</w:t>
            </w:r>
          </w:p>
        </w:tc>
        <w:tc>
          <w:tcPr>
            <w:tcW w:w="7650" w:type="dxa"/>
            <w:gridSpan w:val="5"/>
          </w:tcPr>
          <w:p w14:paraId="133B8128" w14:textId="77777777" w:rsidR="00E00417" w:rsidRPr="00796DBC" w:rsidRDefault="00E00417" w:rsidP="000E59E1">
            <w:pPr>
              <w:tabs>
                <w:tab w:val="left" w:pos="567"/>
              </w:tabs>
              <w:spacing w:after="0"/>
              <w:rPr>
                <w:rFonts w:ascii="Arial" w:hAnsi="Arial" w:cs="Arial"/>
              </w:rPr>
            </w:pPr>
            <w:bookmarkStart w:id="1" w:name="_Hlk97669778"/>
            <w:r w:rsidRPr="00796DBC">
              <w:rPr>
                <w:rFonts w:ascii="Arial" w:hAnsi="Arial" w:cs="Arial"/>
              </w:rPr>
              <w:t>Enhancement of RAN slicing for NR</w:t>
            </w:r>
            <w:bookmarkEnd w:id="1"/>
          </w:p>
        </w:tc>
      </w:tr>
      <w:tr w:rsidR="00E00417" w:rsidRPr="00796DBC" w14:paraId="6497F7E3" w14:textId="77777777" w:rsidTr="000E59E1">
        <w:tc>
          <w:tcPr>
            <w:tcW w:w="2436" w:type="dxa"/>
            <w:shd w:val="clear" w:color="auto" w:fill="auto"/>
          </w:tcPr>
          <w:p w14:paraId="7F5B6455" w14:textId="77777777" w:rsidR="00E00417" w:rsidRPr="00796DBC" w:rsidRDefault="00E00417" w:rsidP="000E59E1">
            <w:pPr>
              <w:tabs>
                <w:tab w:val="left" w:pos="567"/>
              </w:tabs>
              <w:spacing w:after="0"/>
              <w:rPr>
                <w:rFonts w:ascii="Arial" w:hAnsi="Arial" w:cs="Arial"/>
                <w:bCs/>
              </w:rPr>
            </w:pPr>
            <w:r w:rsidRPr="00796DBC">
              <w:rPr>
                <w:rFonts w:ascii="Arial" w:hAnsi="Arial" w:cs="Arial"/>
                <w:bCs/>
              </w:rPr>
              <w:t>included in this status report</w:t>
            </w:r>
          </w:p>
        </w:tc>
        <w:tc>
          <w:tcPr>
            <w:tcW w:w="1846" w:type="dxa"/>
          </w:tcPr>
          <w:p w14:paraId="70251679"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rPr>
              <w:t>Study Item:</w:t>
            </w:r>
            <w:r w:rsidRPr="00796DBC">
              <w:rPr>
                <w:rFonts w:ascii="Arial" w:hAnsi="Arial" w:cs="Arial" w:hint="eastAsia"/>
                <w:lang w:eastAsia="ja-JP"/>
              </w:rPr>
              <w:t xml:space="preserve"> </w:t>
            </w:r>
          </w:p>
          <w:p w14:paraId="59DC1B10" w14:textId="77777777" w:rsidR="00E00417" w:rsidRPr="00796DBC" w:rsidRDefault="00E00417" w:rsidP="000E59E1">
            <w:pPr>
              <w:tabs>
                <w:tab w:val="left" w:pos="567"/>
              </w:tabs>
              <w:spacing w:after="0"/>
              <w:rPr>
                <w:rFonts w:ascii="Arial" w:hAnsi="Arial" w:cs="Arial"/>
              </w:rPr>
            </w:pPr>
            <w:r w:rsidRPr="00796DBC">
              <w:rPr>
                <w:rFonts w:ascii="Arial" w:hAnsi="Arial" w:cs="Arial"/>
                <w:lang w:eastAsia="ja-JP"/>
              </w:rPr>
              <w:t>No</w:t>
            </w:r>
          </w:p>
        </w:tc>
        <w:tc>
          <w:tcPr>
            <w:tcW w:w="1842" w:type="dxa"/>
          </w:tcPr>
          <w:p w14:paraId="6C071F6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rPr>
              <w:t>Core part:</w:t>
            </w:r>
            <w:r w:rsidRPr="00796DBC">
              <w:rPr>
                <w:rFonts w:ascii="Arial" w:hAnsi="Arial" w:cs="Arial"/>
                <w:lang w:eastAsia="ja-JP"/>
              </w:rPr>
              <w:t xml:space="preserve"> </w:t>
            </w:r>
          </w:p>
          <w:p w14:paraId="684DD15E"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hint="eastAsia"/>
                <w:lang w:eastAsia="ja-JP"/>
              </w:rPr>
              <w:t>Yes</w:t>
            </w:r>
          </w:p>
        </w:tc>
        <w:tc>
          <w:tcPr>
            <w:tcW w:w="2309" w:type="dxa"/>
            <w:gridSpan w:val="2"/>
          </w:tcPr>
          <w:p w14:paraId="0C6600A8" w14:textId="77777777" w:rsidR="00E00417" w:rsidRPr="00796DBC" w:rsidRDefault="00E00417" w:rsidP="000E59E1">
            <w:pPr>
              <w:tabs>
                <w:tab w:val="left" w:pos="567"/>
              </w:tabs>
              <w:spacing w:after="0"/>
              <w:rPr>
                <w:rFonts w:ascii="Arial" w:hAnsi="Arial" w:cs="Arial"/>
              </w:rPr>
            </w:pPr>
            <w:r w:rsidRPr="00796DBC">
              <w:rPr>
                <w:rFonts w:ascii="Arial" w:hAnsi="Arial" w:cs="Arial"/>
              </w:rPr>
              <w:t>Performance part:</w:t>
            </w:r>
          </w:p>
          <w:p w14:paraId="4033EA06"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No</w:t>
            </w:r>
          </w:p>
        </w:tc>
        <w:tc>
          <w:tcPr>
            <w:tcW w:w="1653" w:type="dxa"/>
          </w:tcPr>
          <w:p w14:paraId="22A5BC7A" w14:textId="77777777" w:rsidR="00E00417" w:rsidRPr="00796DBC" w:rsidRDefault="00E00417" w:rsidP="000E59E1">
            <w:pPr>
              <w:tabs>
                <w:tab w:val="left" w:pos="567"/>
              </w:tabs>
              <w:spacing w:after="0"/>
              <w:rPr>
                <w:rFonts w:ascii="Arial" w:hAnsi="Arial" w:cs="Arial"/>
              </w:rPr>
            </w:pPr>
            <w:r w:rsidRPr="00796DBC">
              <w:rPr>
                <w:rFonts w:ascii="Arial" w:hAnsi="Arial" w:cs="Arial"/>
              </w:rPr>
              <w:t>Testing part:</w:t>
            </w:r>
          </w:p>
          <w:p w14:paraId="4B3C550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hint="eastAsia"/>
                <w:lang w:eastAsia="ja-JP"/>
              </w:rPr>
              <w:t>No</w:t>
            </w:r>
          </w:p>
        </w:tc>
      </w:tr>
      <w:tr w:rsidR="00E00417" w:rsidRPr="00796DBC" w14:paraId="6222E88E" w14:textId="77777777" w:rsidTr="000E59E1">
        <w:tc>
          <w:tcPr>
            <w:tcW w:w="2436" w:type="dxa"/>
          </w:tcPr>
          <w:p w14:paraId="350DBEB2" w14:textId="77777777" w:rsidR="00E00417" w:rsidRPr="00796DBC" w:rsidRDefault="00E00417" w:rsidP="000E59E1">
            <w:pPr>
              <w:tabs>
                <w:tab w:val="left" w:pos="567"/>
              </w:tabs>
              <w:spacing w:after="0"/>
              <w:rPr>
                <w:rFonts w:ascii="Arial" w:hAnsi="Arial" w:cs="Arial"/>
                <w:b/>
              </w:rPr>
            </w:pPr>
            <w:r w:rsidRPr="00796DBC">
              <w:rPr>
                <w:rFonts w:ascii="Arial" w:hAnsi="Arial" w:cs="Arial"/>
                <w:b/>
              </w:rPr>
              <w:t>Acronym</w:t>
            </w:r>
          </w:p>
        </w:tc>
        <w:tc>
          <w:tcPr>
            <w:tcW w:w="7650" w:type="dxa"/>
            <w:gridSpan w:val="5"/>
          </w:tcPr>
          <w:p w14:paraId="6B597679" w14:textId="77777777" w:rsidR="00E00417" w:rsidRPr="00796DBC" w:rsidRDefault="00E00417" w:rsidP="000E59E1">
            <w:pPr>
              <w:tabs>
                <w:tab w:val="left" w:pos="567"/>
              </w:tabs>
              <w:spacing w:after="0"/>
              <w:rPr>
                <w:rFonts w:ascii="Arial" w:hAnsi="Arial" w:cs="Arial"/>
              </w:rPr>
            </w:pPr>
            <w:bookmarkStart w:id="2" w:name="_Hlk97669851"/>
            <w:proofErr w:type="spellStart"/>
            <w:r w:rsidRPr="00796DBC">
              <w:rPr>
                <w:rFonts w:ascii="Arial" w:hAnsi="Arial" w:cs="Arial"/>
              </w:rPr>
              <w:t>NR_slice</w:t>
            </w:r>
            <w:proofErr w:type="spellEnd"/>
            <w:r w:rsidRPr="00796DBC">
              <w:rPr>
                <w:rFonts w:ascii="Arial" w:hAnsi="Arial" w:cs="Arial"/>
              </w:rPr>
              <w:t>-Core</w:t>
            </w:r>
            <w:bookmarkEnd w:id="2"/>
          </w:p>
        </w:tc>
      </w:tr>
      <w:tr w:rsidR="00E00417" w:rsidRPr="00796DBC" w14:paraId="17E094AF" w14:textId="77777777" w:rsidTr="000E59E1">
        <w:tc>
          <w:tcPr>
            <w:tcW w:w="2436" w:type="dxa"/>
          </w:tcPr>
          <w:p w14:paraId="70407F4D" w14:textId="77777777" w:rsidR="00E00417" w:rsidRPr="00796DBC" w:rsidRDefault="00E00417" w:rsidP="000E59E1">
            <w:pPr>
              <w:tabs>
                <w:tab w:val="left" w:pos="567"/>
              </w:tabs>
              <w:spacing w:after="0"/>
              <w:rPr>
                <w:rFonts w:ascii="Arial" w:hAnsi="Arial" w:cs="Arial"/>
                <w:b/>
              </w:rPr>
            </w:pPr>
            <w:r w:rsidRPr="00796DBC">
              <w:rPr>
                <w:rFonts w:ascii="Arial" w:hAnsi="Arial" w:cs="Arial"/>
                <w:b/>
              </w:rPr>
              <w:t>Unique ID</w:t>
            </w:r>
          </w:p>
        </w:tc>
        <w:tc>
          <w:tcPr>
            <w:tcW w:w="7650" w:type="dxa"/>
            <w:gridSpan w:val="5"/>
          </w:tcPr>
          <w:p w14:paraId="7560A681"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911</w:t>
            </w:r>
            <w:r>
              <w:rPr>
                <w:rFonts w:ascii="Arial" w:hAnsi="Arial" w:cs="Arial"/>
                <w:lang w:eastAsia="ja-JP"/>
              </w:rPr>
              <w:t>1</w:t>
            </w:r>
            <w:r w:rsidRPr="00796DBC">
              <w:rPr>
                <w:rFonts w:ascii="Arial" w:hAnsi="Arial" w:cs="Arial"/>
                <w:lang w:eastAsia="ja-JP"/>
              </w:rPr>
              <w:t>07</w:t>
            </w:r>
          </w:p>
        </w:tc>
      </w:tr>
      <w:tr w:rsidR="00E00417" w:rsidRPr="00796DBC" w14:paraId="7502F5E4" w14:textId="77777777" w:rsidTr="000E59E1">
        <w:tc>
          <w:tcPr>
            <w:tcW w:w="2436" w:type="dxa"/>
          </w:tcPr>
          <w:p w14:paraId="1DB4ADC1" w14:textId="77777777" w:rsidR="00E00417" w:rsidRPr="00796DBC" w:rsidRDefault="00E00417" w:rsidP="000E59E1">
            <w:pPr>
              <w:tabs>
                <w:tab w:val="left" w:pos="567"/>
              </w:tabs>
              <w:spacing w:after="0"/>
              <w:rPr>
                <w:rFonts w:ascii="Arial" w:hAnsi="Arial" w:cs="Arial"/>
                <w:b/>
              </w:rPr>
            </w:pPr>
            <w:r w:rsidRPr="00796DBC">
              <w:rPr>
                <w:rFonts w:ascii="Arial" w:hAnsi="Arial" w:cs="Arial"/>
                <w:b/>
              </w:rPr>
              <w:t xml:space="preserve">TSG </w:t>
            </w:r>
            <w:proofErr w:type="spellStart"/>
            <w:r w:rsidRPr="00796DBC">
              <w:rPr>
                <w:rFonts w:ascii="Arial" w:hAnsi="Arial" w:cs="Arial"/>
                <w:b/>
              </w:rPr>
              <w:t>Tdoc</w:t>
            </w:r>
            <w:proofErr w:type="spellEnd"/>
            <w:r w:rsidRPr="00796DBC">
              <w:rPr>
                <w:rFonts w:ascii="Arial" w:hAnsi="Arial" w:cs="Arial"/>
                <w:b/>
              </w:rPr>
              <w:t xml:space="preserve"> of latest approved WI/SI description (if any)</w:t>
            </w:r>
          </w:p>
        </w:tc>
        <w:tc>
          <w:tcPr>
            <w:tcW w:w="7650" w:type="dxa"/>
            <w:gridSpan w:val="5"/>
          </w:tcPr>
          <w:p w14:paraId="377A9716" w14:textId="65582358" w:rsidR="00E00417" w:rsidRPr="00796DBC" w:rsidRDefault="000646A2" w:rsidP="000E59E1">
            <w:pPr>
              <w:tabs>
                <w:tab w:val="left" w:pos="567"/>
              </w:tabs>
              <w:spacing w:after="0"/>
              <w:rPr>
                <w:rFonts w:ascii="Arial" w:hAnsi="Arial" w:cs="Arial"/>
                <w:lang w:eastAsia="ja-JP"/>
              </w:rPr>
            </w:pPr>
            <w:r w:rsidRPr="000646A2">
              <w:rPr>
                <w:rFonts w:ascii="Arial" w:hAnsi="Arial" w:cs="Arial"/>
                <w:lang w:eastAsia="ja-JP"/>
              </w:rPr>
              <w:t>RP-212534</w:t>
            </w:r>
          </w:p>
        </w:tc>
      </w:tr>
      <w:tr w:rsidR="00E00417" w:rsidRPr="00796DBC" w14:paraId="2C1A8D40" w14:textId="77777777" w:rsidTr="000E59E1">
        <w:tc>
          <w:tcPr>
            <w:tcW w:w="2436" w:type="dxa"/>
          </w:tcPr>
          <w:p w14:paraId="0DA00FF0" w14:textId="77777777" w:rsidR="00E00417" w:rsidRPr="00796DBC" w:rsidRDefault="00E00417" w:rsidP="000E59E1">
            <w:pPr>
              <w:tabs>
                <w:tab w:val="left" w:pos="567"/>
              </w:tabs>
              <w:spacing w:after="0"/>
              <w:rPr>
                <w:rFonts w:ascii="Arial" w:hAnsi="Arial" w:cs="Arial"/>
                <w:b/>
              </w:rPr>
            </w:pPr>
            <w:r w:rsidRPr="00796DBC">
              <w:rPr>
                <w:rFonts w:ascii="Arial" w:hAnsi="Arial" w:cs="Arial"/>
                <w:b/>
              </w:rPr>
              <w:t>Target Completion Date</w:t>
            </w:r>
          </w:p>
          <w:p w14:paraId="50901113" w14:textId="77777777" w:rsidR="00E00417" w:rsidRPr="00796DBC" w:rsidRDefault="00E00417" w:rsidP="000E59E1">
            <w:pPr>
              <w:tabs>
                <w:tab w:val="left" w:pos="567"/>
              </w:tabs>
              <w:spacing w:after="0"/>
              <w:rPr>
                <w:rFonts w:ascii="Arial" w:hAnsi="Arial" w:cs="Arial"/>
                <w:b/>
              </w:rPr>
            </w:pPr>
            <w:r w:rsidRPr="00796DBC">
              <w:rPr>
                <w:rFonts w:ascii="Arial" w:hAnsi="Arial" w:cs="Arial"/>
                <w:b/>
              </w:rPr>
              <w:t>(indicate if changed)</w:t>
            </w:r>
          </w:p>
        </w:tc>
        <w:tc>
          <w:tcPr>
            <w:tcW w:w="1846" w:type="dxa"/>
          </w:tcPr>
          <w:p w14:paraId="41EBEA28"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Study Item: </w:t>
            </w:r>
          </w:p>
          <w:p w14:paraId="1282DBB9"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4133FDDB"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Core part: </w:t>
            </w:r>
          </w:p>
          <w:p w14:paraId="029E9680"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lang w:eastAsia="zh-CN"/>
              </w:rPr>
              <w:t>03</w:t>
            </w:r>
            <w:r w:rsidRPr="00796DBC">
              <w:rPr>
                <w:rFonts w:ascii="Arial" w:eastAsiaTheme="minorEastAsia" w:hAnsi="Arial" w:cs="Arial"/>
                <w:lang w:eastAsia="zh-CN"/>
              </w:rPr>
              <w:t>/202</w:t>
            </w:r>
            <w:r>
              <w:rPr>
                <w:rFonts w:ascii="Arial" w:eastAsiaTheme="minorEastAsia" w:hAnsi="Arial" w:cs="Arial"/>
                <w:lang w:eastAsia="zh-CN"/>
              </w:rPr>
              <w:t>2</w:t>
            </w:r>
          </w:p>
        </w:tc>
        <w:tc>
          <w:tcPr>
            <w:tcW w:w="2268" w:type="dxa"/>
          </w:tcPr>
          <w:p w14:paraId="19005B1C"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3DB3F3E7" w14:textId="77777777" w:rsidR="00E00417" w:rsidRPr="00796DBC" w:rsidRDefault="00E00417" w:rsidP="000E59E1">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c>
          <w:tcPr>
            <w:tcW w:w="1694" w:type="dxa"/>
            <w:gridSpan w:val="2"/>
          </w:tcPr>
          <w:p w14:paraId="3BA0AE46"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Testing part: </w:t>
            </w:r>
          </w:p>
          <w:p w14:paraId="1E4A869A" w14:textId="77777777" w:rsidR="00E00417" w:rsidRPr="00796DBC" w:rsidRDefault="00E00417" w:rsidP="000E59E1">
            <w:pPr>
              <w:tabs>
                <w:tab w:val="left" w:pos="567"/>
              </w:tabs>
              <w:spacing w:after="0"/>
              <w:rPr>
                <w:rFonts w:ascii="Arial" w:hAnsi="Arial" w:cs="Arial"/>
                <w:highlight w:val="yellow"/>
                <w:lang w:eastAsia="ja-JP"/>
              </w:rPr>
            </w:pPr>
            <w:r w:rsidRPr="00796DBC">
              <w:rPr>
                <w:rFonts w:ascii="Arial" w:hAnsi="Arial" w:cs="Arial"/>
                <w:lang w:eastAsia="ja-JP"/>
              </w:rPr>
              <w:t>N/A</w:t>
            </w:r>
          </w:p>
        </w:tc>
      </w:tr>
      <w:tr w:rsidR="00E00417" w:rsidRPr="00796DBC" w14:paraId="0B685BDF" w14:textId="77777777" w:rsidTr="000E59E1">
        <w:tc>
          <w:tcPr>
            <w:tcW w:w="2436" w:type="dxa"/>
          </w:tcPr>
          <w:p w14:paraId="11A998C9" w14:textId="77777777" w:rsidR="00E00417" w:rsidRPr="00796DBC" w:rsidRDefault="00E00417" w:rsidP="000E59E1">
            <w:pPr>
              <w:tabs>
                <w:tab w:val="left" w:pos="567"/>
              </w:tabs>
              <w:spacing w:after="0"/>
              <w:rPr>
                <w:rFonts w:ascii="Arial" w:hAnsi="Arial" w:cs="Arial"/>
                <w:b/>
              </w:rPr>
            </w:pPr>
            <w:r w:rsidRPr="00796DBC">
              <w:rPr>
                <w:rFonts w:ascii="Arial" w:hAnsi="Arial" w:cs="Arial"/>
                <w:b/>
              </w:rPr>
              <w:t>Overall Completion level</w:t>
            </w:r>
          </w:p>
        </w:tc>
        <w:tc>
          <w:tcPr>
            <w:tcW w:w="1846" w:type="dxa"/>
          </w:tcPr>
          <w:p w14:paraId="325703E7"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Study Item: </w:t>
            </w:r>
          </w:p>
          <w:p w14:paraId="4F3D8730"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06782737" w14:textId="77777777" w:rsidR="00E00417" w:rsidRPr="00C83AA3" w:rsidRDefault="00E00417" w:rsidP="000E59E1">
            <w:pPr>
              <w:tabs>
                <w:tab w:val="left" w:pos="567"/>
              </w:tabs>
              <w:spacing w:after="0"/>
              <w:rPr>
                <w:rFonts w:ascii="Arial" w:hAnsi="Arial" w:cs="Arial"/>
                <w:lang w:eastAsia="ja-JP"/>
              </w:rPr>
            </w:pPr>
            <w:r w:rsidRPr="00C83AA3">
              <w:rPr>
                <w:rFonts w:ascii="Arial" w:hAnsi="Arial" w:cs="Arial"/>
                <w:lang w:eastAsia="ja-JP"/>
              </w:rPr>
              <w:t xml:space="preserve">Core part: </w:t>
            </w:r>
          </w:p>
          <w:p w14:paraId="4A85163D" w14:textId="77C5F3B3" w:rsidR="00E00417" w:rsidRPr="00C83AA3" w:rsidRDefault="008B7FC7" w:rsidP="000E59E1">
            <w:pPr>
              <w:tabs>
                <w:tab w:val="left" w:pos="567"/>
              </w:tabs>
              <w:spacing w:after="0"/>
              <w:rPr>
                <w:rFonts w:ascii="Arial" w:hAnsi="Arial" w:cs="Arial"/>
                <w:lang w:eastAsia="ja-JP"/>
              </w:rPr>
            </w:pPr>
            <w:r w:rsidRPr="008B7FC7">
              <w:rPr>
                <w:rFonts w:ascii="Arial" w:hAnsi="Arial" w:cs="Arial"/>
                <w:color w:val="FF9201"/>
                <w:kern w:val="2"/>
                <w:sz w:val="21"/>
                <w:szCs w:val="22"/>
                <w:lang w:val="en-US" w:eastAsia="ja-JP"/>
              </w:rPr>
              <w:t>95</w:t>
            </w:r>
            <w:r w:rsidR="00E00417" w:rsidRPr="008B7FC7">
              <w:rPr>
                <w:rFonts w:ascii="Arial" w:hAnsi="Arial" w:cs="Arial"/>
                <w:color w:val="FF9201"/>
                <w:kern w:val="2"/>
                <w:sz w:val="21"/>
                <w:szCs w:val="22"/>
                <w:lang w:val="en-US" w:eastAsia="ja-JP"/>
              </w:rPr>
              <w:t>%</w:t>
            </w:r>
          </w:p>
        </w:tc>
        <w:tc>
          <w:tcPr>
            <w:tcW w:w="2268" w:type="dxa"/>
          </w:tcPr>
          <w:p w14:paraId="6EB2F0E8"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61D0F0C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694" w:type="dxa"/>
            <w:gridSpan w:val="2"/>
          </w:tcPr>
          <w:p w14:paraId="27B33135"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Testing part: </w:t>
            </w:r>
          </w:p>
          <w:p w14:paraId="20738956" w14:textId="77777777" w:rsidR="00E00417" w:rsidRPr="00796DBC" w:rsidRDefault="00E00417" w:rsidP="000E59E1">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r>
    </w:tbl>
    <w:p w14:paraId="3D993342" w14:textId="77777777" w:rsidR="00E00417" w:rsidRDefault="00E00417" w:rsidP="00E0041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9503C20" w14:textId="77777777" w:rsidR="00E00417" w:rsidRPr="001F486F" w:rsidRDefault="00E00417" w:rsidP="00E00417">
      <w:pPr>
        <w:pStyle w:val="a8"/>
        <w:numPr>
          <w:ilvl w:val="0"/>
          <w:numId w:val="1"/>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61F6699" w14:textId="77777777" w:rsidR="00E00417" w:rsidRDefault="00E00417" w:rsidP="00E00417">
      <w:pPr>
        <w:pStyle w:val="a8"/>
        <w:numPr>
          <w:ilvl w:val="0"/>
          <w:numId w:val="1"/>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AFE6A8" w14:textId="77777777" w:rsidR="00E00417" w:rsidRDefault="00E00417" w:rsidP="00E00417">
      <w:pPr>
        <w:pStyle w:val="a8"/>
        <w:numPr>
          <w:ilvl w:val="0"/>
          <w:numId w:val="1"/>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030842A" w14:textId="77777777" w:rsidR="00E00417" w:rsidRPr="001F486F" w:rsidRDefault="00E00417" w:rsidP="00E00417">
      <w:pPr>
        <w:pStyle w:val="a8"/>
        <w:tabs>
          <w:tab w:val="left" w:pos="567"/>
        </w:tabs>
        <w:ind w:leftChars="0" w:left="924"/>
        <w:rPr>
          <w:rFonts w:ascii="Arial" w:hAnsi="Arial" w:cs="Arial"/>
          <w:color w:val="FF0000"/>
        </w:rPr>
      </w:pPr>
    </w:p>
    <w:p w14:paraId="504AFD86" w14:textId="77777777" w:rsidR="00E00417" w:rsidRPr="006C4E32" w:rsidRDefault="00E00417" w:rsidP="00E0041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00417" w:rsidRPr="008836AC" w14:paraId="3127F679" w14:textId="77777777" w:rsidTr="000E59E1">
        <w:tc>
          <w:tcPr>
            <w:tcW w:w="2747" w:type="dxa"/>
            <w:gridSpan w:val="2"/>
          </w:tcPr>
          <w:p w14:paraId="67ECD558" w14:textId="77777777" w:rsidR="00E00417" w:rsidRPr="008836AC" w:rsidRDefault="00E00417" w:rsidP="000E59E1">
            <w:pPr>
              <w:tabs>
                <w:tab w:val="left" w:pos="567"/>
              </w:tabs>
              <w:spacing w:after="0"/>
              <w:rPr>
                <w:rFonts w:ascii="Arial" w:hAnsi="Arial" w:cs="Arial"/>
                <w:b/>
              </w:rPr>
            </w:pPr>
            <w:r w:rsidRPr="008836AC">
              <w:rPr>
                <w:rFonts w:ascii="Arial" w:hAnsi="Arial" w:cs="Arial"/>
                <w:b/>
              </w:rPr>
              <w:t>Leading WG</w:t>
            </w:r>
          </w:p>
        </w:tc>
        <w:tc>
          <w:tcPr>
            <w:tcW w:w="7339" w:type="dxa"/>
          </w:tcPr>
          <w:p w14:paraId="03C17EBE" w14:textId="77777777" w:rsidR="00E00417" w:rsidRPr="00796DBC" w:rsidRDefault="00E00417" w:rsidP="000E59E1">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AN2</w:t>
            </w:r>
          </w:p>
        </w:tc>
      </w:tr>
      <w:tr w:rsidR="00E00417" w:rsidRPr="008836AC" w14:paraId="43CF5FC1" w14:textId="77777777" w:rsidTr="000E59E1">
        <w:tc>
          <w:tcPr>
            <w:tcW w:w="1414" w:type="dxa"/>
            <w:vMerge w:val="restart"/>
            <w:vAlign w:val="center"/>
          </w:tcPr>
          <w:p w14:paraId="65274351" w14:textId="77777777" w:rsidR="00E00417" w:rsidRPr="008836AC" w:rsidRDefault="00E00417" w:rsidP="000E59E1">
            <w:pPr>
              <w:tabs>
                <w:tab w:val="left" w:pos="567"/>
              </w:tabs>
              <w:rPr>
                <w:rFonts w:ascii="Arial" w:hAnsi="Arial" w:cs="Arial"/>
                <w:b/>
              </w:rPr>
            </w:pPr>
            <w:r w:rsidRPr="008836AC">
              <w:rPr>
                <w:rFonts w:ascii="Arial" w:hAnsi="Arial" w:cs="Arial"/>
                <w:b/>
              </w:rPr>
              <w:t>Rapporteur</w:t>
            </w:r>
          </w:p>
        </w:tc>
        <w:tc>
          <w:tcPr>
            <w:tcW w:w="1333" w:type="dxa"/>
          </w:tcPr>
          <w:p w14:paraId="2E4E5F95" w14:textId="77777777" w:rsidR="00E00417" w:rsidRPr="008836AC" w:rsidRDefault="00E00417" w:rsidP="000E59E1">
            <w:pPr>
              <w:tabs>
                <w:tab w:val="left" w:pos="567"/>
              </w:tabs>
              <w:spacing w:after="0"/>
              <w:rPr>
                <w:rFonts w:ascii="Arial" w:hAnsi="Arial" w:cs="Arial"/>
                <w:b/>
              </w:rPr>
            </w:pPr>
            <w:r w:rsidRPr="008836AC">
              <w:rPr>
                <w:rFonts w:ascii="Arial" w:hAnsi="Arial" w:cs="Arial"/>
                <w:b/>
              </w:rPr>
              <w:t>Name</w:t>
            </w:r>
          </w:p>
        </w:tc>
        <w:tc>
          <w:tcPr>
            <w:tcW w:w="7339" w:type="dxa"/>
          </w:tcPr>
          <w:p w14:paraId="0FB592DA"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E00417" w:rsidRPr="008836AC" w14:paraId="6681DA35" w14:textId="77777777" w:rsidTr="000E59E1">
        <w:tc>
          <w:tcPr>
            <w:tcW w:w="1414" w:type="dxa"/>
            <w:vMerge/>
          </w:tcPr>
          <w:p w14:paraId="05994F8D" w14:textId="77777777" w:rsidR="00E00417" w:rsidRPr="008836AC" w:rsidRDefault="00E00417" w:rsidP="000E59E1">
            <w:pPr>
              <w:tabs>
                <w:tab w:val="left" w:pos="567"/>
              </w:tabs>
              <w:rPr>
                <w:rFonts w:ascii="Arial" w:hAnsi="Arial" w:cs="Arial"/>
                <w:b/>
              </w:rPr>
            </w:pPr>
          </w:p>
        </w:tc>
        <w:tc>
          <w:tcPr>
            <w:tcW w:w="1333" w:type="dxa"/>
          </w:tcPr>
          <w:p w14:paraId="658D7EEE" w14:textId="77777777" w:rsidR="00E00417" w:rsidRPr="008836AC" w:rsidRDefault="00E00417" w:rsidP="000E59E1">
            <w:pPr>
              <w:tabs>
                <w:tab w:val="left" w:pos="567"/>
              </w:tabs>
              <w:spacing w:after="0"/>
              <w:rPr>
                <w:rFonts w:ascii="Arial" w:hAnsi="Arial" w:cs="Arial"/>
                <w:b/>
              </w:rPr>
            </w:pPr>
            <w:r w:rsidRPr="008836AC">
              <w:rPr>
                <w:rFonts w:ascii="Arial" w:hAnsi="Arial" w:cs="Arial"/>
                <w:b/>
              </w:rPr>
              <w:t>Company</w:t>
            </w:r>
          </w:p>
        </w:tc>
        <w:tc>
          <w:tcPr>
            <w:tcW w:w="7339" w:type="dxa"/>
          </w:tcPr>
          <w:p w14:paraId="004B5ED6"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E00417" w:rsidRPr="008836AC" w14:paraId="2D3951AA" w14:textId="77777777" w:rsidTr="000E59E1">
        <w:tc>
          <w:tcPr>
            <w:tcW w:w="1414" w:type="dxa"/>
            <w:vMerge/>
          </w:tcPr>
          <w:p w14:paraId="1E9D1260" w14:textId="77777777" w:rsidR="00E00417" w:rsidRPr="008836AC" w:rsidRDefault="00E00417" w:rsidP="000E59E1">
            <w:pPr>
              <w:tabs>
                <w:tab w:val="left" w:pos="567"/>
              </w:tabs>
              <w:rPr>
                <w:rFonts w:ascii="Arial" w:hAnsi="Arial" w:cs="Arial"/>
                <w:b/>
              </w:rPr>
            </w:pPr>
          </w:p>
        </w:tc>
        <w:tc>
          <w:tcPr>
            <w:tcW w:w="1333" w:type="dxa"/>
          </w:tcPr>
          <w:p w14:paraId="0AD6BD0D" w14:textId="77777777" w:rsidR="00E00417" w:rsidRPr="008836AC" w:rsidRDefault="00E00417" w:rsidP="000E59E1">
            <w:pPr>
              <w:tabs>
                <w:tab w:val="left" w:pos="567"/>
              </w:tabs>
              <w:spacing w:after="0"/>
              <w:rPr>
                <w:rFonts w:ascii="Arial" w:hAnsi="Arial" w:cs="Arial"/>
                <w:b/>
              </w:rPr>
            </w:pPr>
            <w:r w:rsidRPr="008836AC">
              <w:rPr>
                <w:rFonts w:ascii="Arial" w:hAnsi="Arial" w:cs="Arial"/>
                <w:b/>
              </w:rPr>
              <w:t>Email</w:t>
            </w:r>
          </w:p>
        </w:tc>
        <w:tc>
          <w:tcPr>
            <w:tcW w:w="7339" w:type="dxa"/>
          </w:tcPr>
          <w:p w14:paraId="6B1F5CD5"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r w:rsidR="00E00417" w:rsidRPr="008836AC" w14:paraId="2BFA997E" w14:textId="77777777" w:rsidTr="000E59E1">
        <w:tc>
          <w:tcPr>
            <w:tcW w:w="2747" w:type="dxa"/>
            <w:gridSpan w:val="2"/>
          </w:tcPr>
          <w:p w14:paraId="0AFEAB05" w14:textId="77777777" w:rsidR="00E00417" w:rsidRPr="008836AC" w:rsidRDefault="00E00417" w:rsidP="000E59E1">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9" w:type="dxa"/>
          </w:tcPr>
          <w:p w14:paraId="66F3A47F" w14:textId="77777777" w:rsidR="00E00417" w:rsidRPr="00796DBC" w:rsidRDefault="00E00417" w:rsidP="000E59E1">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w:t>
            </w:r>
            <w:r>
              <w:rPr>
                <w:rFonts w:ascii="Arial" w:eastAsiaTheme="minorEastAsia" w:hAnsi="Arial" w:cs="Arial"/>
                <w:lang w:eastAsia="zh-CN"/>
              </w:rPr>
              <w:t>3</w:t>
            </w:r>
          </w:p>
        </w:tc>
      </w:tr>
      <w:tr w:rsidR="00E00417" w:rsidRPr="008836AC" w14:paraId="3F54FAB4" w14:textId="77777777" w:rsidTr="000E59E1">
        <w:tc>
          <w:tcPr>
            <w:tcW w:w="1414" w:type="dxa"/>
            <w:vMerge w:val="restart"/>
            <w:vAlign w:val="center"/>
          </w:tcPr>
          <w:p w14:paraId="47DF4C31" w14:textId="77777777" w:rsidR="00E00417" w:rsidRPr="008836AC" w:rsidRDefault="00E00417" w:rsidP="000E59E1">
            <w:pPr>
              <w:tabs>
                <w:tab w:val="left" w:pos="567"/>
              </w:tabs>
              <w:rPr>
                <w:rFonts w:ascii="Arial" w:hAnsi="Arial" w:cs="Arial"/>
                <w:b/>
              </w:rPr>
            </w:pPr>
            <w:r w:rsidRPr="008836AC">
              <w:rPr>
                <w:rFonts w:ascii="Arial" w:hAnsi="Arial" w:cs="Arial"/>
                <w:b/>
              </w:rPr>
              <w:t>Rapporteur</w:t>
            </w:r>
          </w:p>
        </w:tc>
        <w:tc>
          <w:tcPr>
            <w:tcW w:w="1333" w:type="dxa"/>
          </w:tcPr>
          <w:p w14:paraId="5C7AD056" w14:textId="77777777" w:rsidR="00E00417" w:rsidRPr="008836AC" w:rsidRDefault="00E00417" w:rsidP="000E59E1">
            <w:pPr>
              <w:tabs>
                <w:tab w:val="left" w:pos="567"/>
              </w:tabs>
              <w:spacing w:after="0"/>
              <w:rPr>
                <w:rFonts w:ascii="Arial" w:hAnsi="Arial" w:cs="Arial"/>
                <w:b/>
              </w:rPr>
            </w:pPr>
            <w:r w:rsidRPr="008836AC">
              <w:rPr>
                <w:rFonts w:ascii="Arial" w:hAnsi="Arial" w:cs="Arial"/>
                <w:b/>
              </w:rPr>
              <w:t>Name</w:t>
            </w:r>
          </w:p>
        </w:tc>
        <w:tc>
          <w:tcPr>
            <w:tcW w:w="7339" w:type="dxa"/>
          </w:tcPr>
          <w:p w14:paraId="6E975997" w14:textId="77777777" w:rsidR="00E00417" w:rsidRPr="00796DBC" w:rsidRDefault="00E00417" w:rsidP="000E59E1">
            <w:pPr>
              <w:tabs>
                <w:tab w:val="left" w:pos="567"/>
              </w:tabs>
              <w:spacing w:after="0"/>
              <w:rPr>
                <w:rFonts w:ascii="Arial" w:eastAsiaTheme="minorEastAsia" w:hAnsi="Arial" w:cs="Arial"/>
                <w:lang w:eastAsia="zh-CN"/>
              </w:rPr>
            </w:pPr>
            <w:proofErr w:type="spellStart"/>
            <w:r w:rsidRPr="00A45EF8">
              <w:rPr>
                <w:rFonts w:ascii="Arial" w:eastAsiaTheme="minorEastAsia" w:hAnsi="Arial" w:cs="Arial"/>
                <w:lang w:eastAsia="zh-CN"/>
              </w:rPr>
              <w:t>Dapeng</w:t>
            </w:r>
            <w:proofErr w:type="spellEnd"/>
            <w:r w:rsidRPr="00A45EF8">
              <w:rPr>
                <w:rFonts w:ascii="Arial" w:eastAsiaTheme="minorEastAsia" w:hAnsi="Arial" w:cs="Arial"/>
                <w:lang w:eastAsia="zh-CN"/>
              </w:rPr>
              <w:t xml:space="preserve"> Li</w:t>
            </w:r>
          </w:p>
        </w:tc>
      </w:tr>
      <w:tr w:rsidR="00E00417" w:rsidRPr="008836AC" w14:paraId="5351B306" w14:textId="77777777" w:rsidTr="000E59E1">
        <w:tc>
          <w:tcPr>
            <w:tcW w:w="1414" w:type="dxa"/>
            <w:vMerge/>
          </w:tcPr>
          <w:p w14:paraId="3A22A72E" w14:textId="77777777" w:rsidR="00E00417" w:rsidRPr="008836AC" w:rsidRDefault="00E00417" w:rsidP="000E59E1">
            <w:pPr>
              <w:tabs>
                <w:tab w:val="left" w:pos="567"/>
              </w:tabs>
              <w:rPr>
                <w:rFonts w:ascii="Arial" w:hAnsi="Arial" w:cs="Arial"/>
                <w:b/>
              </w:rPr>
            </w:pPr>
          </w:p>
        </w:tc>
        <w:tc>
          <w:tcPr>
            <w:tcW w:w="1333" w:type="dxa"/>
          </w:tcPr>
          <w:p w14:paraId="5E7456BE" w14:textId="77777777" w:rsidR="00E00417" w:rsidRPr="008836AC" w:rsidRDefault="00E00417" w:rsidP="000E59E1">
            <w:pPr>
              <w:tabs>
                <w:tab w:val="left" w:pos="567"/>
              </w:tabs>
              <w:spacing w:after="0"/>
              <w:rPr>
                <w:rFonts w:ascii="Arial" w:hAnsi="Arial" w:cs="Arial"/>
                <w:b/>
              </w:rPr>
            </w:pPr>
            <w:r w:rsidRPr="008836AC">
              <w:rPr>
                <w:rFonts w:ascii="Arial" w:hAnsi="Arial" w:cs="Arial"/>
                <w:b/>
              </w:rPr>
              <w:t>Company</w:t>
            </w:r>
          </w:p>
        </w:tc>
        <w:tc>
          <w:tcPr>
            <w:tcW w:w="7339" w:type="dxa"/>
          </w:tcPr>
          <w:p w14:paraId="3030985B"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等线" w:hAnsi="Arial" w:cs="Arial"/>
              </w:rPr>
              <w:t>ZTE</w:t>
            </w:r>
          </w:p>
        </w:tc>
      </w:tr>
      <w:tr w:rsidR="00E00417" w:rsidRPr="008836AC" w14:paraId="7FDC8EA1" w14:textId="77777777" w:rsidTr="000E59E1">
        <w:tc>
          <w:tcPr>
            <w:tcW w:w="1414" w:type="dxa"/>
            <w:vMerge/>
          </w:tcPr>
          <w:p w14:paraId="004DD077" w14:textId="77777777" w:rsidR="00E00417" w:rsidRPr="008836AC" w:rsidRDefault="00E00417" w:rsidP="000E59E1">
            <w:pPr>
              <w:tabs>
                <w:tab w:val="left" w:pos="567"/>
              </w:tabs>
              <w:rPr>
                <w:rFonts w:ascii="Arial" w:hAnsi="Arial" w:cs="Arial"/>
                <w:b/>
              </w:rPr>
            </w:pPr>
          </w:p>
        </w:tc>
        <w:tc>
          <w:tcPr>
            <w:tcW w:w="1333" w:type="dxa"/>
          </w:tcPr>
          <w:p w14:paraId="44430C31" w14:textId="77777777" w:rsidR="00E00417" w:rsidRPr="008836AC" w:rsidRDefault="00E00417" w:rsidP="000E59E1">
            <w:pPr>
              <w:tabs>
                <w:tab w:val="left" w:pos="567"/>
              </w:tabs>
              <w:spacing w:after="0"/>
              <w:rPr>
                <w:rFonts w:ascii="Arial" w:hAnsi="Arial" w:cs="Arial"/>
                <w:b/>
              </w:rPr>
            </w:pPr>
            <w:r w:rsidRPr="008836AC">
              <w:rPr>
                <w:rFonts w:ascii="Arial" w:hAnsi="Arial" w:cs="Arial"/>
                <w:b/>
              </w:rPr>
              <w:t>Email</w:t>
            </w:r>
          </w:p>
        </w:tc>
        <w:tc>
          <w:tcPr>
            <w:tcW w:w="7339" w:type="dxa"/>
          </w:tcPr>
          <w:p w14:paraId="5B379F06" w14:textId="77777777" w:rsidR="00E00417" w:rsidRPr="00796DBC" w:rsidRDefault="00E00417" w:rsidP="000E59E1">
            <w:pPr>
              <w:tabs>
                <w:tab w:val="left" w:pos="567"/>
              </w:tabs>
              <w:spacing w:after="0"/>
              <w:rPr>
                <w:rFonts w:ascii="Arial" w:eastAsiaTheme="minorEastAsia" w:hAnsi="Arial" w:cs="Arial"/>
                <w:lang w:eastAsia="zh-CN"/>
              </w:rPr>
            </w:pPr>
            <w:r w:rsidRPr="00A45EF8">
              <w:rPr>
                <w:rFonts w:ascii="Arial" w:eastAsiaTheme="minorEastAsia" w:hAnsi="Arial" w:cs="Arial"/>
                <w:lang w:eastAsia="zh-CN"/>
              </w:rPr>
              <w:t>li.dapeng@zte.com.cn</w:t>
            </w:r>
          </w:p>
        </w:tc>
      </w:tr>
    </w:tbl>
    <w:p w14:paraId="4B58B471" w14:textId="77777777" w:rsidR="00E00417" w:rsidRDefault="00E00417" w:rsidP="00E00417">
      <w:pPr>
        <w:pBdr>
          <w:bottom w:val="single" w:sz="4" w:space="1" w:color="auto"/>
        </w:pBdr>
        <w:spacing w:after="0"/>
        <w:rPr>
          <w:rFonts w:ascii="Arial" w:hAnsi="Arial" w:cs="Arial"/>
        </w:rPr>
      </w:pPr>
    </w:p>
    <w:p w14:paraId="250F39EE" w14:textId="77777777" w:rsidR="00E00417" w:rsidRPr="00430FCA" w:rsidRDefault="00E00417" w:rsidP="00E00417">
      <w:pPr>
        <w:pBdr>
          <w:bottom w:val="single" w:sz="4" w:space="1" w:color="auto"/>
        </w:pBdr>
        <w:rPr>
          <w:rFonts w:ascii="Arial" w:hAnsi="Arial" w:cs="Arial"/>
        </w:rPr>
      </w:pPr>
    </w:p>
    <w:p w14:paraId="542E21FF" w14:textId="77777777" w:rsidR="00E00417" w:rsidRPr="003B7182" w:rsidRDefault="00E00417" w:rsidP="00E00417">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81"/>
      </w:tblGrid>
      <w:tr w:rsidR="00E00417" w:rsidRPr="008836AC" w14:paraId="6C9A130B" w14:textId="77777777" w:rsidTr="00FC5B36">
        <w:trPr>
          <w:jc w:val="center"/>
        </w:trPr>
        <w:tc>
          <w:tcPr>
            <w:tcW w:w="6185" w:type="dxa"/>
            <w:shd w:val="clear" w:color="auto" w:fill="E0E0E0"/>
          </w:tcPr>
          <w:p w14:paraId="08DB18DE" w14:textId="77777777" w:rsidR="00E00417" w:rsidRPr="008836AC" w:rsidRDefault="00E00417" w:rsidP="000E59E1">
            <w:pPr>
              <w:pStyle w:val="TAL"/>
              <w:jc w:val="center"/>
              <w:rPr>
                <w:b/>
                <w:bCs/>
              </w:rPr>
            </w:pPr>
            <w:r w:rsidRPr="008836AC">
              <w:rPr>
                <w:b/>
                <w:bCs/>
              </w:rPr>
              <w:t>Do you want to modify the time budget for this WI/SI compared to what was endorsed at the last RAN meeting?</w:t>
            </w:r>
          </w:p>
        </w:tc>
        <w:tc>
          <w:tcPr>
            <w:tcW w:w="1081" w:type="dxa"/>
            <w:vAlign w:val="center"/>
          </w:tcPr>
          <w:p w14:paraId="5855BF55" w14:textId="120BE497" w:rsidR="00E00417" w:rsidRPr="00944675" w:rsidRDefault="00FC5B36" w:rsidP="000E59E1">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6DD96DCD" w14:textId="77777777" w:rsidR="00E00417" w:rsidRDefault="00E00417" w:rsidP="00E00417">
      <w:pPr>
        <w:spacing w:after="0"/>
        <w:rPr>
          <w:rFonts w:ascii="Arial" w:hAnsi="Arial" w:cs="Arial"/>
        </w:rPr>
      </w:pPr>
    </w:p>
    <w:p w14:paraId="49564563" w14:textId="77777777" w:rsidR="00E00417" w:rsidRPr="00A86AB5" w:rsidRDefault="00E00417" w:rsidP="00E0041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DB0C0CF" w14:textId="77777777" w:rsidR="00E00417" w:rsidRPr="00A86AB5" w:rsidRDefault="00E00417" w:rsidP="00E00417">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0E17082" w14:textId="77777777" w:rsidR="00E00417" w:rsidRPr="003B7182" w:rsidRDefault="00E00417" w:rsidP="00E00417">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73A6049D" w14:textId="77777777" w:rsidR="00E00417" w:rsidRDefault="00E00417" w:rsidP="00E00417">
      <w:pPr>
        <w:spacing w:after="0"/>
        <w:rPr>
          <w:rFonts w:ascii="Arial" w:hAnsi="Arial" w:cs="Arial"/>
        </w:rPr>
      </w:pPr>
    </w:p>
    <w:p w14:paraId="430BEFA0" w14:textId="77777777" w:rsidR="00E00417" w:rsidRDefault="00E00417" w:rsidP="00E00417">
      <w:pPr>
        <w:pStyle w:val="2"/>
      </w:pPr>
      <w:r>
        <w:t>2.</w:t>
      </w:r>
      <w:r>
        <w:tab/>
        <w:t xml:space="preserve">Detailed progress in RAN WGs since last TSG meeting </w:t>
      </w:r>
      <w:r w:rsidRPr="005A6C96">
        <w:t>(for all involved WGs)</w:t>
      </w:r>
    </w:p>
    <w:p w14:paraId="3BF498E1" w14:textId="77777777" w:rsidR="00E00417" w:rsidRPr="00701410" w:rsidRDefault="00E00417" w:rsidP="00E00417">
      <w:pPr>
        <w:rPr>
          <w:rFonts w:ascii="Arial" w:hAnsi="Arial" w:cs="Arial"/>
        </w:rPr>
      </w:pPr>
      <w:r>
        <w:tab/>
      </w:r>
      <w:r w:rsidRPr="00721CF6">
        <w:rPr>
          <w:rFonts w:ascii="Arial" w:hAnsi="Arial" w:cs="Arial"/>
          <w:color w:val="FF0000"/>
        </w:rPr>
        <w:t>NOTE: Agreements and Open issues impacted cross-TSG aspects shall be explicitly highlighted</w:t>
      </w:r>
    </w:p>
    <w:p w14:paraId="3199BBB7" w14:textId="77777777" w:rsidR="00E00417" w:rsidRDefault="00E00417" w:rsidP="00E00417">
      <w:pPr>
        <w:pStyle w:val="2"/>
        <w:rPr>
          <w:lang w:eastAsia="ja-JP"/>
        </w:rPr>
      </w:pPr>
      <w:r>
        <w:rPr>
          <w:lang w:eastAsia="ja-JP"/>
        </w:rPr>
        <w:t>2.1</w:t>
      </w:r>
      <w:r>
        <w:rPr>
          <w:lang w:eastAsia="ja-JP"/>
        </w:rPr>
        <w:tab/>
      </w:r>
      <w:r>
        <w:rPr>
          <w:rFonts w:hint="eastAsia"/>
          <w:lang w:eastAsia="ja-JP"/>
        </w:rPr>
        <w:t>RAN2</w:t>
      </w:r>
    </w:p>
    <w:p w14:paraId="71C33C5C" w14:textId="77777777" w:rsidR="00E00417" w:rsidRDefault="00E00417" w:rsidP="00E00417">
      <w:pPr>
        <w:pStyle w:val="4"/>
        <w:rPr>
          <w:lang w:eastAsia="ja-JP"/>
        </w:rPr>
      </w:pPr>
      <w:r>
        <w:rPr>
          <w:lang w:eastAsia="ja-JP"/>
        </w:rPr>
        <w:t>2.1.1</w:t>
      </w:r>
      <w:r>
        <w:rPr>
          <w:lang w:eastAsia="ja-JP"/>
        </w:rPr>
        <w:tab/>
        <w:t>Agreements</w:t>
      </w:r>
    </w:p>
    <w:p w14:paraId="267FD5FB" w14:textId="77777777" w:rsidR="00E00417" w:rsidRPr="000646A2" w:rsidRDefault="002F6F54" w:rsidP="000646A2">
      <w:pPr>
        <w:pStyle w:val="5"/>
      </w:pPr>
      <w:r>
        <w:rPr>
          <w:lang w:eastAsia="zh-CN"/>
        </w:rPr>
        <w:t>Organizational</w:t>
      </w:r>
    </w:p>
    <w:p w14:paraId="7D75E953" w14:textId="77777777" w:rsidR="002F6F54" w:rsidRDefault="002F6F54" w:rsidP="00E00417">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AN2#116bis-e</w:t>
      </w:r>
    </w:p>
    <w:p w14:paraId="2F851B20" w14:textId="77777777" w:rsidR="002F6F54" w:rsidRDefault="002F6F54" w:rsidP="00E00417">
      <w:pPr>
        <w:snapToGrid w:val="0"/>
        <w:spacing w:after="0"/>
        <w:rPr>
          <w:rFonts w:ascii="Arial" w:eastAsiaTheme="minorEastAsia" w:hAnsi="Arial" w:cs="Arial"/>
          <w:b/>
          <w:bCs/>
          <w:i/>
          <w:iCs/>
          <w:sz w:val="21"/>
          <w:szCs w:val="21"/>
          <w:u w:val="single"/>
          <w:lang w:eastAsia="zh-CN"/>
        </w:rPr>
      </w:pPr>
    </w:p>
    <w:p w14:paraId="206E6BC6"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r w:rsidRPr="0057718F">
        <w:rPr>
          <w:rFonts w:ascii="Arial" w:eastAsia="MS Mincho" w:hAnsi="Arial"/>
          <w:noProof/>
          <w:szCs w:val="24"/>
        </w:rPr>
        <w:t>R2-2200055</w:t>
      </w:r>
      <w:r w:rsidRPr="0057718F">
        <w:rPr>
          <w:rFonts w:ascii="Arial" w:eastAsia="MS Mincho" w:hAnsi="Arial"/>
          <w:noProof/>
          <w:szCs w:val="24"/>
        </w:rPr>
        <w:tab/>
        <w:t>List of open issues for RAN slicing WI</w:t>
      </w:r>
      <w:r w:rsidRPr="0057718F">
        <w:rPr>
          <w:rFonts w:ascii="Arial" w:eastAsia="MS Mincho" w:hAnsi="Arial"/>
          <w:noProof/>
          <w:szCs w:val="24"/>
        </w:rPr>
        <w:tab/>
        <w:t>CMCC</w:t>
      </w:r>
      <w:r w:rsidRPr="0057718F">
        <w:rPr>
          <w:rFonts w:ascii="Arial" w:eastAsia="MS Mincho" w:hAnsi="Arial"/>
          <w:noProof/>
          <w:szCs w:val="24"/>
        </w:rPr>
        <w:tab/>
        <w:t>discussion</w:t>
      </w:r>
      <w:r w:rsidRPr="0057718F">
        <w:rPr>
          <w:rFonts w:ascii="Arial" w:eastAsia="MS Mincho" w:hAnsi="Arial"/>
          <w:noProof/>
          <w:szCs w:val="24"/>
        </w:rPr>
        <w:tab/>
        <w:t>Rel-17</w:t>
      </w:r>
      <w:r w:rsidRPr="0057718F">
        <w:rPr>
          <w:rFonts w:ascii="Arial" w:eastAsia="MS Mincho" w:hAnsi="Arial"/>
          <w:noProof/>
          <w:szCs w:val="24"/>
        </w:rPr>
        <w:tab/>
        <w:t>NR_slice-Core</w:t>
      </w:r>
    </w:p>
    <w:p w14:paraId="472959E7" w14:textId="77777777" w:rsidR="002F6F54" w:rsidRPr="0057718F" w:rsidRDefault="002F6F54" w:rsidP="002F6F54">
      <w:pPr>
        <w:pStyle w:val="Agreement"/>
      </w:pPr>
      <w:r w:rsidRPr="0057718F">
        <w:t>Noted</w:t>
      </w:r>
    </w:p>
    <w:p w14:paraId="186ADDFE" w14:textId="77777777" w:rsidR="002F6F54" w:rsidRPr="0057718F" w:rsidRDefault="002F6F54" w:rsidP="00840DE6">
      <w:pPr>
        <w:pStyle w:val="Agreement"/>
      </w:pPr>
      <w:r w:rsidRPr="0057718F">
        <w:t>[200] Above topics that remain open issues postponed to RAN2#117e (should be included in open issue discussion)</w:t>
      </w:r>
    </w:p>
    <w:p w14:paraId="56D32267" w14:textId="77777777" w:rsidR="00C017ED" w:rsidRPr="0057718F" w:rsidRDefault="00C017ED" w:rsidP="002F6F54">
      <w:pPr>
        <w:overflowPunct/>
        <w:autoSpaceDE/>
        <w:autoSpaceDN/>
        <w:adjustRightInd/>
        <w:spacing w:before="60" w:after="0"/>
        <w:ind w:left="1259" w:hanging="1259"/>
        <w:textAlignment w:val="auto"/>
        <w:rPr>
          <w:rFonts w:ascii="Arial" w:eastAsiaTheme="minorEastAsia" w:hAnsi="Arial"/>
          <w:noProof/>
          <w:szCs w:val="24"/>
          <w:lang w:eastAsia="zh-CN"/>
        </w:rPr>
      </w:pPr>
    </w:p>
    <w:p w14:paraId="7CDBAE0B" w14:textId="77777777" w:rsidR="002F6F54" w:rsidRPr="0057718F" w:rsidRDefault="00C42087" w:rsidP="002F6F54">
      <w:pPr>
        <w:overflowPunct/>
        <w:autoSpaceDE/>
        <w:autoSpaceDN/>
        <w:adjustRightInd/>
        <w:spacing w:before="60" w:after="0"/>
        <w:ind w:left="1259" w:hanging="1259"/>
        <w:textAlignment w:val="auto"/>
        <w:rPr>
          <w:rFonts w:ascii="Arial" w:eastAsiaTheme="minorEastAsia" w:hAnsi="Arial"/>
          <w:noProof/>
          <w:szCs w:val="24"/>
          <w:lang w:eastAsia="zh-CN"/>
        </w:rPr>
      </w:pPr>
      <w:r w:rsidRPr="0057718F">
        <w:rPr>
          <w:rFonts w:ascii="Arial" w:eastAsiaTheme="minorEastAsia" w:hAnsi="Arial" w:hint="eastAsia"/>
          <w:noProof/>
          <w:szCs w:val="24"/>
          <w:lang w:eastAsia="zh-CN"/>
        </w:rPr>
        <w:t>T</w:t>
      </w:r>
      <w:r w:rsidRPr="0057718F">
        <w:rPr>
          <w:rFonts w:ascii="Arial" w:eastAsiaTheme="minorEastAsia" w:hAnsi="Arial"/>
          <w:noProof/>
          <w:szCs w:val="24"/>
          <w:lang w:eastAsia="zh-CN"/>
        </w:rPr>
        <w:t>he running CR R2-2200973, R2-2111400, R2-2201536 were endorsed.</w:t>
      </w:r>
    </w:p>
    <w:p w14:paraId="25A9061A"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605BD8D4"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3E9A1E7F" w14:textId="77777777" w:rsidR="00C42087" w:rsidRPr="0057718F" w:rsidRDefault="00C42087" w:rsidP="002F6F54">
      <w:pPr>
        <w:overflowPunct/>
        <w:autoSpaceDE/>
        <w:autoSpaceDN/>
        <w:adjustRightInd/>
        <w:spacing w:before="60" w:after="0"/>
        <w:ind w:left="1259" w:hanging="1259"/>
        <w:textAlignment w:val="auto"/>
        <w:rPr>
          <w:rFonts w:ascii="Arial" w:eastAsia="MS Mincho" w:hAnsi="Arial"/>
          <w:noProof/>
          <w:szCs w:val="24"/>
        </w:rPr>
      </w:pPr>
    </w:p>
    <w:p w14:paraId="3990D40A" w14:textId="77777777" w:rsidR="006B18F6" w:rsidRPr="0057718F" w:rsidRDefault="005C2051" w:rsidP="006B18F6">
      <w:pPr>
        <w:pStyle w:val="Doc-title"/>
      </w:pPr>
      <w:hyperlink r:id="rId8" w:history="1">
        <w:r w:rsidR="006B18F6" w:rsidRPr="0057718F">
          <w:rPr>
            <w:rStyle w:val="ab"/>
          </w:rPr>
          <w:t>R2-2202616</w:t>
        </w:r>
      </w:hyperlink>
      <w:r w:rsidR="006B18F6" w:rsidRPr="0057718F">
        <w:tab/>
        <w:t>List of open issues for RAN slicing WI</w:t>
      </w:r>
      <w:r w:rsidR="006B18F6" w:rsidRPr="0057718F">
        <w:tab/>
        <w:t>CMCC</w:t>
      </w:r>
      <w:r w:rsidR="006B18F6" w:rsidRPr="0057718F">
        <w:tab/>
        <w:t>discussion</w:t>
      </w:r>
      <w:r w:rsidR="006B18F6" w:rsidRPr="0057718F">
        <w:tab/>
        <w:t>Rel-17</w:t>
      </w:r>
      <w:r w:rsidR="006B18F6" w:rsidRPr="0057718F">
        <w:tab/>
        <w:t>FS_NR_slice</w:t>
      </w:r>
      <w:r w:rsidR="006B18F6" w:rsidRPr="0057718F">
        <w:tab/>
      </w:r>
      <w:hyperlink r:id="rId9" w:history="1">
        <w:r w:rsidR="006B18F6" w:rsidRPr="0057718F">
          <w:rPr>
            <w:rStyle w:val="ab"/>
          </w:rPr>
          <w:t>R2-2201730</w:t>
        </w:r>
      </w:hyperlink>
    </w:p>
    <w:p w14:paraId="04235EAD" w14:textId="77777777" w:rsidR="006B18F6" w:rsidRPr="0057718F" w:rsidRDefault="006B18F6" w:rsidP="006B18F6">
      <w:pPr>
        <w:pStyle w:val="Agreement"/>
      </w:pPr>
      <w:r w:rsidRPr="0057718F">
        <w:t>Most open issues discussed via email discussions during the meeting</w:t>
      </w:r>
    </w:p>
    <w:p w14:paraId="5BF3BA8F" w14:textId="77777777" w:rsidR="006B18F6" w:rsidRPr="0057718F" w:rsidRDefault="006B18F6" w:rsidP="006B18F6">
      <w:pPr>
        <w:pStyle w:val="Agreement"/>
      </w:pPr>
      <w:r w:rsidRPr="0057718F">
        <w:t>Can discuss whether we need to send LS to SA2 (under [242])</w:t>
      </w:r>
    </w:p>
    <w:p w14:paraId="77649A34" w14:textId="77777777" w:rsidR="008456F3" w:rsidRPr="0057718F" w:rsidRDefault="008456F3" w:rsidP="008456F3">
      <w:pPr>
        <w:pStyle w:val="BoldComments"/>
      </w:pPr>
      <w:r w:rsidRPr="0057718F">
        <w:t>WI completion status (2nd week Thursday)</w:t>
      </w:r>
    </w:p>
    <w:p w14:paraId="697CC362" w14:textId="0150DFAF" w:rsidR="008456F3" w:rsidRPr="0057718F" w:rsidRDefault="008456F3" w:rsidP="008456F3">
      <w:pPr>
        <w:pStyle w:val="Agreement"/>
      </w:pPr>
      <w:r w:rsidRPr="0057718F">
        <w:t>RAN2 considers the WI is completed if the issues related to other WGs (RAN3, SA2, CT1) can be completed. WI can proceed to ASN.1 review.</w:t>
      </w:r>
    </w:p>
    <w:p w14:paraId="57706824" w14:textId="77777777" w:rsidR="002F6F54" w:rsidRPr="0057718F" w:rsidRDefault="002F6F54" w:rsidP="000646A2">
      <w:pPr>
        <w:pStyle w:val="5"/>
        <w:rPr>
          <w:lang w:eastAsia="zh-CN"/>
        </w:rPr>
      </w:pPr>
      <w:r w:rsidRPr="0057718F">
        <w:rPr>
          <w:lang w:eastAsia="zh-CN"/>
        </w:rPr>
        <w:lastRenderedPageBreak/>
        <w:t>Cell reselection</w:t>
      </w:r>
    </w:p>
    <w:p w14:paraId="63C32362" w14:textId="77777777" w:rsidR="002F6F54" w:rsidRPr="0057718F" w:rsidRDefault="002F6F54" w:rsidP="002F6F54">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503159C4"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104D9504" w14:textId="77777777" w:rsidR="0002348F" w:rsidRPr="0057718F" w:rsidRDefault="0002348F" w:rsidP="0002348F">
      <w:pPr>
        <w:pStyle w:val="Doc-title"/>
      </w:pPr>
      <w:r w:rsidRPr="0057718F">
        <w:t>R2-2200043</w:t>
      </w:r>
      <w:r w:rsidRPr="0057718F">
        <w:tab/>
        <w:t>[Post116-e][242][Slicing] Slice-based cell re-selection algorithm</w:t>
      </w:r>
      <w:r w:rsidRPr="0057718F">
        <w:tab/>
        <w:t>Ericsson</w:t>
      </w:r>
      <w:r w:rsidRPr="0057718F">
        <w:tab/>
        <w:t>discussion</w:t>
      </w:r>
    </w:p>
    <w:p w14:paraId="0B5A61A5" w14:textId="77777777" w:rsidR="0002348F" w:rsidRPr="0057718F" w:rsidRDefault="0002348F" w:rsidP="0002348F">
      <w:pPr>
        <w:pStyle w:val="Agreement"/>
      </w:pPr>
      <w:r w:rsidRPr="0057718F">
        <w:t>Resolve identified issues in the selected approach raised by companies in this email discussion (in 2.2.2 and 2.2.3).</w:t>
      </w:r>
    </w:p>
    <w:p w14:paraId="2560AA58" w14:textId="77777777" w:rsidR="0002348F" w:rsidRPr="0057718F" w:rsidRDefault="0002348F" w:rsidP="0002348F">
      <w:pPr>
        <w:pStyle w:val="Agreement"/>
      </w:pPr>
      <w:r w:rsidRPr="0057718F">
        <w:t>Working assumption: We go with proposal A without formula, e.g. as proposed by Samsung or Apple. Exact details to be worked out for the next meeting.</w:t>
      </w:r>
    </w:p>
    <w:p w14:paraId="0873BCAD" w14:textId="77777777" w:rsidR="0002348F" w:rsidRPr="0057718F" w:rsidRDefault="0002348F" w:rsidP="0002348F">
      <w:pPr>
        <w:pStyle w:val="Doc-text2"/>
      </w:pPr>
    </w:p>
    <w:p w14:paraId="5B19EFFE" w14:textId="77777777" w:rsidR="0002348F" w:rsidRPr="0057718F" w:rsidRDefault="0002348F" w:rsidP="0002348F">
      <w:pPr>
        <w:pStyle w:val="EmailDiscussion"/>
      </w:pPr>
      <w:r w:rsidRPr="0057718F">
        <w:t>[AT116bis-e][240][Slicing] Remaining details for slice groups (CMCC)</w:t>
      </w:r>
    </w:p>
    <w:p w14:paraId="0D18D77E" w14:textId="77777777" w:rsidR="0002348F" w:rsidRPr="0057718F" w:rsidRDefault="0002348F" w:rsidP="0002348F">
      <w:pPr>
        <w:pStyle w:val="EmailDiscussion2"/>
      </w:pPr>
      <w:r w:rsidRPr="0057718F">
        <w:tab/>
        <w:t>Scope: Discuss the slice group aspects: 1) discuss what should be the definition of slice group (based on latest RAN2 and SA2 agreements)? 2) how to resolve the TA boundary aspects? 3) does UE select different slice group if no cell supporting that slice group is available?</w:t>
      </w:r>
    </w:p>
    <w:p w14:paraId="0D0FA5B0" w14:textId="77777777" w:rsidR="0002348F" w:rsidRPr="0057718F" w:rsidRDefault="0002348F" w:rsidP="0002348F">
      <w:pPr>
        <w:pStyle w:val="EmailDiscussion2"/>
      </w:pPr>
      <w:r w:rsidRPr="0057718F">
        <w:tab/>
        <w:t>Intended outcome: Discussion summary in R2-2201708.</w:t>
      </w:r>
    </w:p>
    <w:p w14:paraId="2C540B29" w14:textId="77777777" w:rsidR="0002348F" w:rsidRPr="0057718F" w:rsidRDefault="0002348F" w:rsidP="0002348F">
      <w:pPr>
        <w:pStyle w:val="EmailDiscussion2"/>
      </w:pPr>
      <w:r w:rsidRPr="0057718F">
        <w:tab/>
        <w:t>Deadline: Deadline 3</w:t>
      </w:r>
    </w:p>
    <w:p w14:paraId="2F3CDC8B" w14:textId="77777777" w:rsidR="0002348F" w:rsidRPr="0057718F" w:rsidRDefault="0002348F" w:rsidP="002F6F54">
      <w:pPr>
        <w:overflowPunct/>
        <w:autoSpaceDE/>
        <w:autoSpaceDN/>
        <w:adjustRightInd/>
        <w:spacing w:before="60" w:after="0"/>
        <w:ind w:left="1259" w:hanging="1259"/>
        <w:textAlignment w:val="auto"/>
        <w:rPr>
          <w:rFonts w:ascii="Arial" w:eastAsia="MS Mincho" w:hAnsi="Arial"/>
          <w:noProof/>
          <w:szCs w:val="24"/>
        </w:rPr>
      </w:pPr>
    </w:p>
    <w:p w14:paraId="4CE58042" w14:textId="77777777" w:rsidR="0002348F" w:rsidRPr="0057718F" w:rsidRDefault="0002348F" w:rsidP="0002348F">
      <w:pPr>
        <w:pStyle w:val="Agreement"/>
      </w:pPr>
      <w:r w:rsidRPr="0057718F">
        <w:t>No change to previous agreement that there can be different slice groups for RACH and reselection. Align with SA2 (if they tell us differently).</w:t>
      </w:r>
    </w:p>
    <w:p w14:paraId="1B7653EC" w14:textId="77777777" w:rsidR="0002348F" w:rsidRPr="0057718F" w:rsidRDefault="0002348F" w:rsidP="0002348F">
      <w:pPr>
        <w:pStyle w:val="Agreement"/>
      </w:pPr>
      <w:r w:rsidRPr="0057718F">
        <w:t>2.1: Among multiple TAs in the same RA, RAN2’s understanding is that the configuration on slice grouping should be homogeneous.</w:t>
      </w:r>
    </w:p>
    <w:p w14:paraId="257E4673" w14:textId="77777777" w:rsidR="0002348F" w:rsidRPr="0057718F" w:rsidRDefault="0002348F" w:rsidP="0002348F">
      <w:pPr>
        <w:pStyle w:val="Agreement"/>
      </w:pPr>
      <w:r w:rsidRPr="0057718F">
        <w:t xml:space="preserve">2.2: RAN2 assumes that for purpose of UE checking supported slices on the highest ranked cell at TA/RA boundary, </w:t>
      </w:r>
      <w:proofErr w:type="spellStart"/>
      <w:r w:rsidRPr="0057718F">
        <w:t>gNB</w:t>
      </w:r>
      <w:proofErr w:type="spellEnd"/>
      <w:r w:rsidRPr="0057718F">
        <w:t xml:space="preserve"> can provide in SIB the slice group that supported by these neighbour cells. If this conflicts with SA2, RAN2 will align with SA2.</w:t>
      </w:r>
    </w:p>
    <w:p w14:paraId="786168B7" w14:textId="77777777" w:rsidR="0002348F" w:rsidRPr="0057718F" w:rsidRDefault="0002348F" w:rsidP="0002348F">
      <w:pPr>
        <w:pStyle w:val="Agreement"/>
        <w:numPr>
          <w:ilvl w:val="0"/>
          <w:numId w:val="0"/>
        </w:numPr>
        <w:ind w:left="1619"/>
      </w:pPr>
      <w:r w:rsidRPr="0057718F">
        <w:t>FFS if the slice group is mapped by the mapping relationship in current RA or not.</w:t>
      </w:r>
    </w:p>
    <w:p w14:paraId="4BFB247F" w14:textId="77777777" w:rsidR="0002348F" w:rsidRPr="0057718F" w:rsidRDefault="0002348F" w:rsidP="0002348F">
      <w:pPr>
        <w:pStyle w:val="Agreement"/>
        <w:numPr>
          <w:ilvl w:val="0"/>
          <w:numId w:val="0"/>
        </w:numPr>
        <w:ind w:left="1619"/>
      </w:pPr>
      <w:r w:rsidRPr="0057718F">
        <w:t>FFS PCI list and/or TAC per slice group are provided.</w:t>
      </w:r>
    </w:p>
    <w:p w14:paraId="7CB40B41" w14:textId="77777777" w:rsidR="0002348F" w:rsidRPr="0057718F" w:rsidRDefault="0002348F" w:rsidP="0002348F">
      <w:pPr>
        <w:pStyle w:val="Agreement"/>
        <w:numPr>
          <w:ilvl w:val="0"/>
          <w:numId w:val="0"/>
        </w:numPr>
        <w:ind w:left="1619"/>
      </w:pPr>
      <w:r w:rsidRPr="0057718F">
        <w:t xml:space="preserve">FFS what is the UE behaviour if </w:t>
      </w:r>
      <w:proofErr w:type="spellStart"/>
      <w:r w:rsidRPr="0057718F">
        <w:t>gNB</w:t>
      </w:r>
      <w:proofErr w:type="spellEnd"/>
      <w:r w:rsidRPr="0057718F">
        <w:t xml:space="preserve"> doesn’t provide supported slice group info on the best ranked cell.</w:t>
      </w:r>
    </w:p>
    <w:p w14:paraId="2220A4C4"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595DB943" w14:textId="77777777" w:rsidR="006B18F6" w:rsidRPr="0057718F" w:rsidRDefault="006B18F6" w:rsidP="006B18F6">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7B9912CF" w14:textId="77777777" w:rsidR="00E00417" w:rsidRPr="0057718F" w:rsidRDefault="00E00417" w:rsidP="00E00417">
      <w:pPr>
        <w:snapToGrid w:val="0"/>
        <w:spacing w:after="0"/>
        <w:rPr>
          <w:rFonts w:ascii="Arial" w:eastAsiaTheme="minorEastAsia" w:hAnsi="Arial" w:cs="Arial"/>
          <w:b/>
          <w:bCs/>
          <w:i/>
          <w:iCs/>
          <w:sz w:val="21"/>
          <w:szCs w:val="21"/>
          <w:u w:val="single"/>
          <w:lang w:eastAsia="zh-CN"/>
        </w:rPr>
      </w:pPr>
    </w:p>
    <w:p w14:paraId="3A737660" w14:textId="77777777" w:rsidR="006B18F6" w:rsidRPr="0057718F" w:rsidRDefault="006B18F6" w:rsidP="006B18F6">
      <w:pPr>
        <w:pStyle w:val="EmailDiscussion"/>
        <w:rPr>
          <w:rFonts w:eastAsia="Times New Roman"/>
          <w:szCs w:val="20"/>
        </w:rPr>
      </w:pPr>
      <w:r w:rsidRPr="0057718F">
        <w:t>[AT117-e][241][Slicing] Closing slice-specific reselection open issues (CMCC)</w:t>
      </w:r>
    </w:p>
    <w:p w14:paraId="7A911F5B" w14:textId="77777777" w:rsidR="006B18F6" w:rsidRPr="0057718F" w:rsidRDefault="006B18F6" w:rsidP="006B18F6">
      <w:pPr>
        <w:pStyle w:val="EmailDiscussion2"/>
      </w:pPr>
      <w:r w:rsidRPr="0057718F">
        <w:t>      Scope: Discuss and attempt to resolve remaining open issues for slice-specific cell reselection (as per previous open issue discussion). Can discuss further details of key aspects from [240] that require additional discussion.</w:t>
      </w:r>
    </w:p>
    <w:p w14:paraId="2C6CE823" w14:textId="77777777" w:rsidR="006B18F6" w:rsidRPr="0057718F" w:rsidRDefault="006B18F6" w:rsidP="006B18F6">
      <w:pPr>
        <w:pStyle w:val="EmailDiscussion2"/>
      </w:pPr>
      <w:r w:rsidRPr="0057718F">
        <w:tab/>
        <w:t xml:space="preserve">Intended outcome: Discussion report in </w:t>
      </w:r>
      <w:hyperlink r:id="rId10" w:history="1">
        <w:r w:rsidRPr="0057718F">
          <w:rPr>
            <w:rStyle w:val="ab"/>
          </w:rPr>
          <w:t>R2-2203650</w:t>
        </w:r>
      </w:hyperlink>
      <w:r w:rsidRPr="0057718F">
        <w:t>.</w:t>
      </w:r>
    </w:p>
    <w:p w14:paraId="691246C7" w14:textId="77777777" w:rsidR="006B18F6" w:rsidRPr="0057718F" w:rsidRDefault="006B18F6" w:rsidP="006B18F6">
      <w:pPr>
        <w:pStyle w:val="EmailDiscussion2"/>
      </w:pPr>
      <w:r w:rsidRPr="0057718F">
        <w:tab/>
        <w:t>Deadline: Deadline 2</w:t>
      </w:r>
    </w:p>
    <w:p w14:paraId="7D3225BE"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07DEE7FB" w14:textId="77777777" w:rsidR="006B18F6" w:rsidRPr="0057718F" w:rsidRDefault="006B18F6" w:rsidP="006B18F6">
      <w:pPr>
        <w:pStyle w:val="Agreement"/>
      </w:pPr>
      <w:r w:rsidRPr="0057718F">
        <w:t>1: RAN2 confirm the working assumption on option A without formula.</w:t>
      </w:r>
    </w:p>
    <w:p w14:paraId="0D7648B3" w14:textId="77777777" w:rsidR="006B18F6" w:rsidRPr="0057718F" w:rsidRDefault="006B18F6" w:rsidP="006B18F6">
      <w:pPr>
        <w:pStyle w:val="Doc-text2"/>
      </w:pPr>
    </w:p>
    <w:p w14:paraId="0DCFBD91" w14:textId="77777777" w:rsidR="006B18F6" w:rsidRPr="0057718F" w:rsidRDefault="006B18F6" w:rsidP="006B18F6">
      <w:pPr>
        <w:pStyle w:val="Agreement"/>
      </w:pPr>
      <w:r w:rsidRPr="0057718F">
        <w:t>2: The UE should determine the frequency priority order according to the following rules:</w:t>
      </w:r>
    </w:p>
    <w:p w14:paraId="75A8228A" w14:textId="77777777" w:rsidR="006B18F6" w:rsidRPr="0057718F" w:rsidRDefault="006B18F6" w:rsidP="006B18F6">
      <w:pPr>
        <w:pStyle w:val="Agreement"/>
        <w:numPr>
          <w:ilvl w:val="0"/>
          <w:numId w:val="0"/>
        </w:numPr>
        <w:ind w:left="1619"/>
      </w:pPr>
      <w:r w:rsidRPr="0057718F">
        <w:t>a)</w:t>
      </w:r>
      <w:r w:rsidRPr="0057718F">
        <w:tab/>
        <w:t xml:space="preserve">Considering the slice/slice group priority provided by NAS, the frequencies that support higher priority slice/slice group have higher slice based frequency priority than the frequencies that support lower priority slice/slice group; </w:t>
      </w:r>
    </w:p>
    <w:p w14:paraId="4E41F12F" w14:textId="77777777" w:rsidR="006B18F6" w:rsidRPr="0057718F" w:rsidRDefault="006B18F6" w:rsidP="006B18F6">
      <w:pPr>
        <w:pStyle w:val="Agreement"/>
        <w:numPr>
          <w:ilvl w:val="0"/>
          <w:numId w:val="0"/>
        </w:numPr>
        <w:ind w:left="1619"/>
      </w:pPr>
      <w:r w:rsidRPr="0057718F">
        <w:lastRenderedPageBreak/>
        <w:t>b)</w:t>
      </w:r>
      <w:r w:rsidRPr="0057718F">
        <w:tab/>
        <w:t xml:space="preserve">Among the frequencies supporting a slice/slice group with the same priority, the UE should follow the slice specific frequency priority received in SIB or </w:t>
      </w:r>
      <w:proofErr w:type="spellStart"/>
      <w:r w:rsidRPr="0057718F">
        <w:t>RRCRelease</w:t>
      </w:r>
      <w:proofErr w:type="spellEnd"/>
      <w:r w:rsidRPr="0057718F">
        <w:t xml:space="preserve"> (if configured); </w:t>
      </w:r>
    </w:p>
    <w:p w14:paraId="52CE6506" w14:textId="77777777" w:rsidR="006B18F6" w:rsidRPr="0057718F" w:rsidRDefault="006B18F6" w:rsidP="006B18F6">
      <w:pPr>
        <w:pStyle w:val="Agreement"/>
        <w:numPr>
          <w:ilvl w:val="0"/>
          <w:numId w:val="0"/>
        </w:numPr>
        <w:ind w:left="1619"/>
      </w:pPr>
      <w:r w:rsidRPr="0057718F">
        <w:t>c)</w:t>
      </w:r>
      <w:r w:rsidRPr="0057718F">
        <w:tab/>
        <w:t>Among the frequencies supporting the same slice/slice group, the frequency not configured with slice specific reselection priority should be considered as lower priority than other frequencies configured with slice specific reselection priority;</w:t>
      </w:r>
    </w:p>
    <w:p w14:paraId="530685EC" w14:textId="77777777" w:rsidR="006B18F6" w:rsidRPr="0057718F" w:rsidRDefault="006B18F6" w:rsidP="006B18F6">
      <w:pPr>
        <w:pStyle w:val="Agreement"/>
        <w:numPr>
          <w:ilvl w:val="0"/>
          <w:numId w:val="0"/>
        </w:numPr>
        <w:ind w:left="1619"/>
      </w:pPr>
      <w:r w:rsidRPr="0057718F">
        <w:t>d)</w:t>
      </w:r>
      <w:r w:rsidRPr="0057718F">
        <w:tab/>
        <w:t xml:space="preserve">The frequencies that support any slice/slice group have higher slice based frequency priority than the frequencies that support none of slice/slice group; </w:t>
      </w:r>
    </w:p>
    <w:p w14:paraId="3C4C9A68" w14:textId="77777777" w:rsidR="006B18F6" w:rsidRPr="0057718F" w:rsidRDefault="006B18F6" w:rsidP="006B18F6">
      <w:pPr>
        <w:pStyle w:val="Agreement"/>
        <w:numPr>
          <w:ilvl w:val="0"/>
          <w:numId w:val="0"/>
        </w:numPr>
        <w:ind w:left="1619"/>
      </w:pPr>
      <w:r w:rsidRPr="0057718F">
        <w:t>e)</w:t>
      </w:r>
      <w:r w:rsidRPr="0057718F">
        <w:tab/>
        <w:t xml:space="preserve">For the frequencies that do not support any slice/slice group, the UE should follow the legacy cell reselection priority received in SIB, FFS when only legacy priority received in </w:t>
      </w:r>
      <w:proofErr w:type="spellStart"/>
      <w:r w:rsidRPr="0057718F">
        <w:t>RRCRelease</w:t>
      </w:r>
      <w:proofErr w:type="spellEnd"/>
      <w:r w:rsidRPr="0057718F">
        <w:t>;</w:t>
      </w:r>
    </w:p>
    <w:p w14:paraId="61CC624B" w14:textId="77777777" w:rsidR="006B18F6" w:rsidRPr="0057718F" w:rsidRDefault="006B18F6" w:rsidP="006B18F6">
      <w:pPr>
        <w:pStyle w:val="Agreement"/>
      </w:pPr>
      <w:r w:rsidRPr="0057718F">
        <w:t xml:space="preserve">5: RAN2 confirm that if the UE is configured with slice specific frequency priority via </w:t>
      </w:r>
      <w:proofErr w:type="spellStart"/>
      <w:r w:rsidRPr="0057718F">
        <w:t>RRCRelease</w:t>
      </w:r>
      <w:proofErr w:type="spellEnd"/>
      <w:r w:rsidRPr="0057718F">
        <w:t xml:space="preserve"> message, the UE shall ignore all the slice specific priorities provided in system information. FFS if we still apply the legacy cell reselection frequency priorities in SIB.</w:t>
      </w:r>
    </w:p>
    <w:p w14:paraId="78E3C144" w14:textId="77777777" w:rsidR="006B18F6" w:rsidRPr="0057718F" w:rsidRDefault="006B18F6" w:rsidP="006B18F6">
      <w:pPr>
        <w:pStyle w:val="Agreement"/>
      </w:pPr>
      <w:r w:rsidRPr="0057718F">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14:paraId="547A4EBB" w14:textId="77777777" w:rsidR="006B18F6" w:rsidRPr="0057718F" w:rsidRDefault="006B18F6" w:rsidP="006B18F6">
      <w:pPr>
        <w:pStyle w:val="EmailDiscussion2"/>
        <w:rPr>
          <w:i/>
          <w:iCs/>
        </w:rPr>
      </w:pPr>
    </w:p>
    <w:p w14:paraId="732B2DAD" w14:textId="77777777" w:rsidR="006B18F6" w:rsidRPr="0057718F" w:rsidRDefault="006B18F6" w:rsidP="006B18F6">
      <w:pPr>
        <w:pStyle w:val="Agreement"/>
      </w:pPr>
      <w:r w:rsidRPr="0057718F">
        <w:t>7: Inter-RAT frequencies are not configured with slice specific frequency priority, but inter-RAT frequencies can be considered using legacy cell reselection frequency priority after all NR frequencies that support any slice/slice group.</w:t>
      </w:r>
    </w:p>
    <w:p w14:paraId="5A844C91" w14:textId="77777777" w:rsidR="006B18F6" w:rsidRPr="0057718F" w:rsidRDefault="006B18F6" w:rsidP="006B18F6">
      <w:pPr>
        <w:pStyle w:val="Agreement"/>
      </w:pPr>
      <w:r w:rsidRPr="0057718F">
        <w:t>8: The slice specific cell reselection information provided by the network in SIB is slice group specific.</w:t>
      </w:r>
    </w:p>
    <w:p w14:paraId="207A474C" w14:textId="77777777" w:rsidR="006B18F6" w:rsidRPr="0057718F" w:rsidRDefault="006B18F6" w:rsidP="006B18F6">
      <w:pPr>
        <w:pStyle w:val="Agreement"/>
      </w:pPr>
      <w:r w:rsidRPr="0057718F">
        <w:t xml:space="preserve">10: Reuse the legacy T320 timer for slice specific frequency priority in </w:t>
      </w:r>
      <w:proofErr w:type="spellStart"/>
      <w:r w:rsidRPr="0057718F">
        <w:t>RRCRelease</w:t>
      </w:r>
      <w:proofErr w:type="spellEnd"/>
      <w:r w:rsidRPr="0057718F">
        <w:t>.</w:t>
      </w:r>
    </w:p>
    <w:p w14:paraId="0E0DE250" w14:textId="77777777" w:rsidR="006B18F6" w:rsidRPr="0057718F" w:rsidRDefault="006B18F6" w:rsidP="006B18F6">
      <w:pPr>
        <w:pStyle w:val="Agreement"/>
      </w:pPr>
      <w:r w:rsidRPr="0057718F">
        <w:t xml:space="preserve">11: RAN sharing can be supported for slice based cell reselection and RACH by  network implementation (e.g. dedicated priorities in </w:t>
      </w:r>
      <w:proofErr w:type="spellStart"/>
      <w:r w:rsidRPr="0057718F">
        <w:t>RRCRelease</w:t>
      </w:r>
      <w:proofErr w:type="spellEnd"/>
      <w:r w:rsidRPr="0057718F">
        <w:t>). We don't define PLMN-specific reselection priorities or RACH configuration. FFS if we need something extra in RACH (may not be critical to WI completion).</w:t>
      </w:r>
    </w:p>
    <w:p w14:paraId="45AFD747" w14:textId="77777777" w:rsidR="006B18F6" w:rsidRPr="0057718F" w:rsidRDefault="006B18F6" w:rsidP="006B18F6">
      <w:pPr>
        <w:pStyle w:val="Agreement"/>
      </w:pPr>
      <w:r w:rsidRPr="0057718F">
        <w:t>3: FFS a frequency can be sorted multiple times (7/18) or only once (2/18) or it is up to UE implementation (5/18). Can discuss this further offline (244) (Lenovo) based on the consequences of each decision (including TPs).</w:t>
      </w:r>
    </w:p>
    <w:p w14:paraId="05E28BD3" w14:textId="77777777" w:rsidR="006B18F6" w:rsidRPr="0057718F" w:rsidRDefault="006B18F6" w:rsidP="006B18F6">
      <w:pPr>
        <w:pStyle w:val="Agreement"/>
      </w:pPr>
      <w:r w:rsidRPr="0057718F">
        <w:t xml:space="preserve">9: The slice group specific cell reselection information can be provided by the network in </w:t>
      </w:r>
      <w:proofErr w:type="spellStart"/>
      <w:r w:rsidRPr="0057718F">
        <w:t>RRCRelease</w:t>
      </w:r>
      <w:proofErr w:type="spellEnd"/>
      <w:r w:rsidRPr="0057718F">
        <w:t>.</w:t>
      </w:r>
    </w:p>
    <w:p w14:paraId="5F1AC6A3"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214342C5" w14:textId="77777777" w:rsidR="006B18F6" w:rsidRPr="0057718F" w:rsidRDefault="006B18F6" w:rsidP="006B18F6">
      <w:pPr>
        <w:pStyle w:val="EmailDiscussion"/>
        <w:rPr>
          <w:rFonts w:eastAsia="Times New Roman"/>
          <w:szCs w:val="20"/>
        </w:rPr>
      </w:pPr>
      <w:r w:rsidRPr="0057718F">
        <w:t>[AT117-e][244][Slicing] Frequency sorting and equal frequency priorities (Lenovo)</w:t>
      </w:r>
    </w:p>
    <w:p w14:paraId="2C653418" w14:textId="77777777" w:rsidR="006B18F6" w:rsidRPr="0057718F" w:rsidRDefault="006B18F6" w:rsidP="006B18F6">
      <w:pPr>
        <w:pStyle w:val="EmailDiscussion2"/>
      </w:pPr>
      <w:r w:rsidRPr="0057718F">
        <w:t>       Scope: Discuss how the frequency sorting and equal priority is handled and provide TPs for each alternative. Should discuss how each option works and provides consistent UE behaviour</w:t>
      </w:r>
    </w:p>
    <w:p w14:paraId="418C3CDC" w14:textId="77777777" w:rsidR="006B18F6" w:rsidRPr="0057718F" w:rsidRDefault="006B18F6" w:rsidP="006B18F6">
      <w:pPr>
        <w:pStyle w:val="EmailDiscussion2"/>
      </w:pPr>
      <w:r w:rsidRPr="0057718F">
        <w:tab/>
        <w:t xml:space="preserve">Intended outcome: Discussion report in </w:t>
      </w:r>
      <w:hyperlink r:id="rId11" w:history="1">
        <w:r w:rsidRPr="0057718F">
          <w:rPr>
            <w:rStyle w:val="ab"/>
          </w:rPr>
          <w:t>R2-2203782</w:t>
        </w:r>
      </w:hyperlink>
      <w:r w:rsidRPr="0057718F">
        <w:t xml:space="preserve">. </w:t>
      </w:r>
    </w:p>
    <w:p w14:paraId="3C0789FB" w14:textId="77777777" w:rsidR="006B18F6" w:rsidRPr="0057718F" w:rsidRDefault="006B18F6" w:rsidP="006B18F6">
      <w:pPr>
        <w:pStyle w:val="EmailDiscussion2"/>
      </w:pPr>
      <w:r w:rsidRPr="0057718F">
        <w:tab/>
        <w:t>Deadline: Deadline 4</w:t>
      </w:r>
    </w:p>
    <w:p w14:paraId="084535A8"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62282ED8" w14:textId="77777777" w:rsidR="006B18F6" w:rsidRPr="0057718F" w:rsidRDefault="006B18F6" w:rsidP="006B18F6">
      <w:pPr>
        <w:pStyle w:val="Agreement"/>
      </w:pPr>
      <w:r w:rsidRPr="0057718F">
        <w:t xml:space="preserve">1: Re-sorting is defined as a change of frequency priority for reselection of a certain frequency requiring the UE to re-sort the ordered list of frequencies. This follows the </w:t>
      </w:r>
      <w:r w:rsidRPr="0057718F">
        <w:lastRenderedPageBreak/>
        <w:t xml:space="preserve">earlier agreed principles for slice-specific reselection. Change of priority for slice-specific reselection does not impact existing RAN4 RRM requirements. </w:t>
      </w:r>
    </w:p>
    <w:p w14:paraId="3A99F2E1" w14:textId="77777777" w:rsidR="006B18F6" w:rsidRPr="0057718F" w:rsidRDefault="006B18F6" w:rsidP="006B18F6">
      <w:pPr>
        <w:pStyle w:val="Agreement"/>
      </w:pPr>
      <w:r w:rsidRPr="0057718F">
        <w:t>Can be re-checked for next meeting if there are still problems with UE measurements based on this agreement.</w:t>
      </w:r>
    </w:p>
    <w:p w14:paraId="3F07767C" w14:textId="77777777" w:rsidR="006B18F6" w:rsidRPr="0057718F" w:rsidRDefault="006B18F6" w:rsidP="006B18F6">
      <w:pPr>
        <w:pStyle w:val="Doc-text2"/>
        <w:rPr>
          <w:i/>
          <w:iCs/>
        </w:rPr>
      </w:pPr>
    </w:p>
    <w:p w14:paraId="1C59373C" w14:textId="77777777" w:rsidR="006B18F6" w:rsidRPr="0057718F" w:rsidRDefault="006B18F6" w:rsidP="006B18F6">
      <w:pPr>
        <w:pStyle w:val="Agreement"/>
      </w:pPr>
      <w:r w:rsidRPr="0057718F">
        <w:t>2: RAN2 agree that a re-sorting is applied if the UE performs slice-based cell reselection and if the highest ranked cell of the said frequency, according to neighbouring cell information, does not support the highest priority slice supported by its frequency.</w:t>
      </w:r>
    </w:p>
    <w:p w14:paraId="25A8B784" w14:textId="77777777" w:rsidR="006B18F6" w:rsidRPr="0057718F" w:rsidRDefault="006B18F6" w:rsidP="006B18F6">
      <w:pPr>
        <w:pStyle w:val="Agreement"/>
      </w:pPr>
      <w:r w:rsidRPr="0057718F">
        <w:t>3: UE behaviour for frequencies determined as “equal priority” is defined similar to UE behaviour for the case of equal priority NR frequencies in 5.2.4.6 (“Intra-frequency and equal priority inter-frequency Cell Reselection criteria”).</w:t>
      </w:r>
    </w:p>
    <w:p w14:paraId="5494F7B4"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71EF896E" w14:textId="77777777" w:rsidR="00CB2989" w:rsidRPr="0057718F" w:rsidRDefault="00CB2989" w:rsidP="008456F3">
      <w:pPr>
        <w:pStyle w:val="EmailDiscussion2"/>
      </w:pPr>
    </w:p>
    <w:p w14:paraId="0D784763" w14:textId="77777777" w:rsidR="00CB2989" w:rsidRPr="0057718F" w:rsidRDefault="00CB2989" w:rsidP="00CB2989">
      <w:pPr>
        <w:pStyle w:val="EmailDiscussion"/>
      </w:pPr>
      <w:r w:rsidRPr="0057718F">
        <w:t>[Pre117-e][240][Slicing] Summary of slice-specific cell reselection (CMCC)</w:t>
      </w:r>
    </w:p>
    <w:p w14:paraId="5A574F58" w14:textId="77777777" w:rsidR="00CB2989" w:rsidRPr="0057718F" w:rsidRDefault="00CB2989" w:rsidP="00CB2989">
      <w:pPr>
        <w:pStyle w:val="EmailDiscussion2"/>
      </w:pPr>
      <w:r w:rsidRPr="0057718F">
        <w:tab/>
        <w:t xml:space="preserve">Scope: Provide summary of Stage-3 aspects of MUSIM configuration according to open issue list. </w:t>
      </w:r>
    </w:p>
    <w:p w14:paraId="628BCD84" w14:textId="77777777" w:rsidR="00CB2989" w:rsidRPr="0057718F" w:rsidRDefault="00CB2989" w:rsidP="00CB2989">
      <w:pPr>
        <w:pStyle w:val="EmailDiscussion2"/>
      </w:pPr>
      <w:r w:rsidRPr="0057718F">
        <w:tab/>
        <w:t xml:space="preserve">Intended outcome: Summary document in </w:t>
      </w:r>
      <w:hyperlink r:id="rId12" w:history="1">
        <w:r w:rsidRPr="0057718F">
          <w:rPr>
            <w:rStyle w:val="ab"/>
          </w:rPr>
          <w:t>R2-2203509</w:t>
        </w:r>
      </w:hyperlink>
      <w:r w:rsidRPr="0057718F">
        <w:t>.</w:t>
      </w:r>
    </w:p>
    <w:p w14:paraId="28582608" w14:textId="77777777" w:rsidR="00CB2989" w:rsidRPr="0057718F" w:rsidRDefault="00CB2989" w:rsidP="00CB2989">
      <w:pPr>
        <w:pStyle w:val="EmailDiscussion2"/>
      </w:pPr>
      <w:r w:rsidRPr="0057718F">
        <w:tab/>
        <w:t>Deadline: Deadline 0</w:t>
      </w:r>
    </w:p>
    <w:p w14:paraId="58B7DC05" w14:textId="77777777" w:rsidR="00E00417" w:rsidRPr="0057718F" w:rsidRDefault="00E00417" w:rsidP="00E00417">
      <w:pPr>
        <w:snapToGrid w:val="0"/>
        <w:spacing w:after="0"/>
        <w:rPr>
          <w:rFonts w:ascii="Arial" w:eastAsiaTheme="minorEastAsia" w:hAnsi="Arial" w:cs="Arial"/>
          <w:lang w:eastAsia="zh-CN"/>
        </w:rPr>
      </w:pPr>
    </w:p>
    <w:p w14:paraId="208080DD" w14:textId="77777777" w:rsidR="00CB2989" w:rsidRPr="0057718F" w:rsidRDefault="00CB2989" w:rsidP="00CB2989">
      <w:pPr>
        <w:pStyle w:val="Agreement"/>
      </w:pPr>
      <w:r w:rsidRPr="0057718F">
        <w:t xml:space="preserve">15: PCI list per slice group per frequency can be provided in system information. </w:t>
      </w:r>
    </w:p>
    <w:p w14:paraId="7CDC57FA" w14:textId="77777777" w:rsidR="00CB2989" w:rsidRPr="0057718F" w:rsidRDefault="00CB2989" w:rsidP="00CB2989">
      <w:pPr>
        <w:pStyle w:val="Agreement"/>
      </w:pPr>
      <w:r w:rsidRPr="0057718F">
        <w:t>15.1:  Network can indicate whether the PCI list is block-list (“cells not supporting the corresponding slice group”) or allow-list (“cells supporting the corresponding slice group”).</w:t>
      </w:r>
    </w:p>
    <w:p w14:paraId="2C280CC7" w14:textId="77777777" w:rsidR="00CB2989" w:rsidRPr="0057718F" w:rsidRDefault="00CB2989" w:rsidP="00CB2989">
      <w:pPr>
        <w:pStyle w:val="Doc-text2"/>
      </w:pPr>
    </w:p>
    <w:p w14:paraId="177F0AFB" w14:textId="77777777" w:rsidR="008456F3" w:rsidRPr="0057718F" w:rsidRDefault="008456F3" w:rsidP="00E00417">
      <w:pPr>
        <w:snapToGrid w:val="0"/>
        <w:spacing w:after="0"/>
        <w:rPr>
          <w:rFonts w:ascii="Arial" w:eastAsiaTheme="minorEastAsia" w:hAnsi="Arial" w:cs="Arial"/>
          <w:lang w:eastAsia="zh-CN"/>
        </w:rPr>
      </w:pPr>
    </w:p>
    <w:p w14:paraId="7FD50D1B" w14:textId="77777777" w:rsidR="00E00417" w:rsidRPr="0057718F" w:rsidRDefault="00E00417" w:rsidP="000646A2">
      <w:pPr>
        <w:pStyle w:val="5"/>
        <w:rPr>
          <w:lang w:eastAsia="zh-CN"/>
        </w:rPr>
      </w:pPr>
      <w:r w:rsidRPr="0057718F">
        <w:rPr>
          <w:lang w:eastAsia="zh-CN"/>
        </w:rPr>
        <w:t>RACH for slicing WI</w:t>
      </w:r>
    </w:p>
    <w:p w14:paraId="3E7FCCD1"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47E149A3"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p>
    <w:p w14:paraId="28D2D8A5" w14:textId="77777777" w:rsidR="00CB2989" w:rsidRPr="0057718F" w:rsidRDefault="00CB2989" w:rsidP="00CB2989">
      <w:pPr>
        <w:pStyle w:val="EmailDiscussion"/>
      </w:pPr>
      <w:r w:rsidRPr="0057718F">
        <w:t>[AT117-e][242][Slicing] Slice-specific RACH prioritization (OPPO)</w:t>
      </w:r>
    </w:p>
    <w:p w14:paraId="3BCDF108" w14:textId="77777777" w:rsidR="00CB2989" w:rsidRPr="0057718F" w:rsidRDefault="00CB2989" w:rsidP="00CB2989">
      <w:pPr>
        <w:pStyle w:val="EmailDiscussion2"/>
      </w:pPr>
      <w:r w:rsidRPr="0057718F">
        <w:tab/>
        <w:t>Scope: Discuss RAN slicing-specific RACH prioritization aspects from selected contributions indicated in the minutes.</w:t>
      </w:r>
    </w:p>
    <w:p w14:paraId="66A4977F" w14:textId="77777777" w:rsidR="00CB2989" w:rsidRPr="0057718F" w:rsidRDefault="00CB2989" w:rsidP="00CB2989">
      <w:pPr>
        <w:pStyle w:val="EmailDiscussion2"/>
      </w:pPr>
      <w:r w:rsidRPr="0057718F">
        <w:tab/>
        <w:t>Intended outcome: 1</w:t>
      </w:r>
      <w:r w:rsidRPr="0057718F">
        <w:rPr>
          <w:vertAlign w:val="superscript"/>
        </w:rPr>
        <w:t>st</w:t>
      </w:r>
      <w:r w:rsidRPr="0057718F">
        <w:t xml:space="preserve"> phase discussion report in </w:t>
      </w:r>
      <w:hyperlink r:id="rId13" w:history="1">
        <w:r w:rsidRPr="0057718F">
          <w:rPr>
            <w:rStyle w:val="ab"/>
          </w:rPr>
          <w:t>R2-2203636</w:t>
        </w:r>
      </w:hyperlink>
      <w:r w:rsidRPr="0057718F">
        <w:t>. 2</w:t>
      </w:r>
      <w:r w:rsidRPr="0057718F">
        <w:rPr>
          <w:vertAlign w:val="superscript"/>
        </w:rPr>
        <w:t>nd</w:t>
      </w:r>
      <w:r w:rsidRPr="0057718F">
        <w:t xml:space="preserve"> phase discussion report in </w:t>
      </w:r>
      <w:hyperlink r:id="rId14" w:history="1">
        <w:r w:rsidRPr="0057718F">
          <w:rPr>
            <w:rStyle w:val="ab"/>
          </w:rPr>
          <w:t>R2-2203787</w:t>
        </w:r>
      </w:hyperlink>
    </w:p>
    <w:p w14:paraId="5354C9F0" w14:textId="77777777" w:rsidR="00CB2989" w:rsidRPr="0057718F" w:rsidRDefault="00CB2989" w:rsidP="00CB2989">
      <w:pPr>
        <w:pStyle w:val="EmailDiscussion2"/>
      </w:pPr>
      <w:r w:rsidRPr="0057718F">
        <w:tab/>
        <w:t>Deadline: Deadline 2 (1</w:t>
      </w:r>
      <w:r w:rsidRPr="0057718F">
        <w:rPr>
          <w:vertAlign w:val="superscript"/>
        </w:rPr>
        <w:t>st</w:t>
      </w:r>
      <w:r w:rsidRPr="0057718F">
        <w:t xml:space="preserve"> phase) / Deadline 3 (2</w:t>
      </w:r>
      <w:r w:rsidRPr="0057718F">
        <w:rPr>
          <w:vertAlign w:val="superscript"/>
        </w:rPr>
        <w:t>nd</w:t>
      </w:r>
      <w:r w:rsidRPr="0057718F">
        <w:t xml:space="preserve"> phase)</w:t>
      </w:r>
    </w:p>
    <w:p w14:paraId="76D3DE1E" w14:textId="77777777" w:rsidR="00CB2989" w:rsidRPr="0057718F" w:rsidRDefault="00CB2989" w:rsidP="00C42087">
      <w:pPr>
        <w:snapToGrid w:val="0"/>
        <w:spacing w:after="0"/>
        <w:rPr>
          <w:rFonts w:ascii="Arial" w:eastAsiaTheme="minorEastAsia" w:hAnsi="Arial" w:cs="Arial"/>
          <w:b/>
          <w:bCs/>
          <w:i/>
          <w:iCs/>
          <w:sz w:val="21"/>
          <w:szCs w:val="21"/>
          <w:u w:val="single"/>
          <w:lang w:eastAsia="zh-CN"/>
        </w:rPr>
      </w:pPr>
    </w:p>
    <w:p w14:paraId="38FD0E40" w14:textId="77777777" w:rsidR="00CB2989" w:rsidRPr="0057718F" w:rsidRDefault="00CB2989" w:rsidP="00CB2989">
      <w:pPr>
        <w:pStyle w:val="Agreement"/>
      </w:pPr>
      <w:r w:rsidRPr="0057718F">
        <w:t>1. Not support the slice-based dedicated RACH resources and RACH prioritization parameters in the dedicated signalling.</w:t>
      </w:r>
    </w:p>
    <w:p w14:paraId="5F186FB6" w14:textId="77777777" w:rsidR="00CB2989" w:rsidRPr="0057718F" w:rsidRDefault="00CB2989" w:rsidP="00CB2989">
      <w:pPr>
        <w:pStyle w:val="Agreement"/>
      </w:pPr>
      <w:r w:rsidRPr="0057718F">
        <w:t>2. RAN2 confirms that RA prioritization and RA partitioning work independently. Can discuss in the next meeting if this requires some configuration changes.</w:t>
      </w:r>
    </w:p>
    <w:p w14:paraId="47827760" w14:textId="77777777" w:rsidR="00CB2989" w:rsidRPr="0057718F" w:rsidRDefault="00CB2989" w:rsidP="00CB2989">
      <w:pPr>
        <w:pStyle w:val="Agreement"/>
      </w:pPr>
      <w:r w:rsidRPr="0057718F">
        <w:t>3. Deprioritize the RRC re-establishment triggered RACH in slice-based RACH design.</w:t>
      </w:r>
    </w:p>
    <w:p w14:paraId="732A8B0B" w14:textId="77777777" w:rsidR="00CB2989" w:rsidRPr="0057718F" w:rsidRDefault="00CB2989" w:rsidP="00CB2989">
      <w:pPr>
        <w:pStyle w:val="Agreement"/>
      </w:pPr>
      <w:r w:rsidRPr="0057718F">
        <w:t>4. Reuse the same rule as the legacy in preamble group selection for slice-based RACH, i.e. if the preamble group has been selected during the RA procedure, the UE shall select the same preamble group for each RACH attempt (can be revisited in the common session if necessary).</w:t>
      </w:r>
    </w:p>
    <w:p w14:paraId="422517C9" w14:textId="77777777" w:rsidR="00CB2989" w:rsidRPr="0057718F" w:rsidRDefault="00CB2989" w:rsidP="00CB2989">
      <w:pPr>
        <w:pStyle w:val="Agreement"/>
      </w:pPr>
      <w:r w:rsidRPr="0057718F">
        <w:lastRenderedPageBreak/>
        <w:t xml:space="preserve">6. Not to introduce the slice-specific max number of </w:t>
      </w:r>
      <w:proofErr w:type="spellStart"/>
      <w:r w:rsidRPr="0057718F">
        <w:t>MsgA</w:t>
      </w:r>
      <w:proofErr w:type="spellEnd"/>
      <w:r w:rsidRPr="0057718F">
        <w:t xml:space="preserve"> preamble transmissions for the slice-based RA fallback.</w:t>
      </w:r>
    </w:p>
    <w:p w14:paraId="240E5E5A" w14:textId="77777777" w:rsidR="00CB2989" w:rsidRPr="0057718F" w:rsidRDefault="00CB2989" w:rsidP="00CB2989">
      <w:pPr>
        <w:pStyle w:val="Agreement"/>
      </w:pPr>
      <w:r w:rsidRPr="0057718F">
        <w:t>7. In one BWP, one slice group links to only one slice-specific RACH configuration.</w:t>
      </w:r>
    </w:p>
    <w:p w14:paraId="56465E7D" w14:textId="77777777" w:rsidR="00CB2989" w:rsidRPr="0057718F" w:rsidRDefault="00CB2989" w:rsidP="00CB2989">
      <w:pPr>
        <w:pStyle w:val="Agreement"/>
      </w:pPr>
      <w:r w:rsidRPr="0057718F">
        <w:t>11. The indication (i.e. whether slice override MCS, MPS or MPS override slice is common for all slice groups) is put under the IE BWP-</w:t>
      </w:r>
      <w:proofErr w:type="spellStart"/>
      <w:r w:rsidRPr="0057718F">
        <w:t>UplinkCommon</w:t>
      </w:r>
      <w:proofErr w:type="spellEnd"/>
      <w:r w:rsidRPr="0057718F">
        <w:t>.</w:t>
      </w:r>
    </w:p>
    <w:p w14:paraId="64A3B94D" w14:textId="77777777" w:rsidR="00CB2989" w:rsidRPr="0057718F" w:rsidRDefault="00CB2989" w:rsidP="00CB2989">
      <w:pPr>
        <w:pStyle w:val="Agreement"/>
      </w:pPr>
      <w:r w:rsidRPr="0057718F">
        <w:t xml:space="preserve">8. The UE AS is aware of the slice group ID (s) based on the information provided by the UE NAS. </w:t>
      </w:r>
    </w:p>
    <w:p w14:paraId="78089B48" w14:textId="77777777" w:rsidR="00CB2989" w:rsidRPr="0057718F" w:rsidRDefault="00CB2989" w:rsidP="00CB2989">
      <w:pPr>
        <w:pStyle w:val="Agreement"/>
      </w:pPr>
      <w:r w:rsidRPr="0057718F">
        <w:t>9. It is left to the network implementation on how to signal the order of slice-based RA-prioritization parameters.</w:t>
      </w:r>
    </w:p>
    <w:p w14:paraId="7D3A10F7" w14:textId="77777777" w:rsidR="00CB2989" w:rsidRPr="0057718F" w:rsidRDefault="00CB2989" w:rsidP="00CB2989">
      <w:pPr>
        <w:pStyle w:val="Agreement"/>
      </w:pPr>
      <w:r w:rsidRPr="0057718F">
        <w:t>10. The maximum number of RA-prioritization configurations (i.e. maxSliceInfo-r17) is decided in the next meeting.</w:t>
      </w:r>
    </w:p>
    <w:p w14:paraId="37A9BEA7" w14:textId="77777777" w:rsidR="00CB2989" w:rsidRPr="0057718F" w:rsidRDefault="00CB2989" w:rsidP="00CB2989">
      <w:pPr>
        <w:pStyle w:val="Agreement"/>
      </w:pPr>
      <w:r w:rsidRPr="0057718F">
        <w:t xml:space="preserve">5-1. In the case that slice-specific RA fallback is from 2-step slice-specific RA to 4-step slice-specific RA and 2-step slice-specific RA is configured with preambles group B, RA preambles group B should be configured for 4-step slice-specific RA </w:t>
      </w:r>
      <w:bookmarkStart w:id="3" w:name="_Hlk97047903"/>
      <w:r w:rsidRPr="0057718F">
        <w:t>(can be revisited in the common session if this is incompatible with the common RACH decisions)</w:t>
      </w:r>
      <w:bookmarkEnd w:id="3"/>
      <w:r w:rsidRPr="0057718F">
        <w:t>.</w:t>
      </w:r>
    </w:p>
    <w:p w14:paraId="0603EE4E" w14:textId="77777777" w:rsidR="00CB2989" w:rsidRPr="0057718F" w:rsidRDefault="00CB2989" w:rsidP="00CB2989">
      <w:pPr>
        <w:pStyle w:val="Agreement"/>
      </w:pPr>
      <w:r w:rsidRPr="0057718F">
        <w:t>5-2. In the case that slice-specific RA fallback is from 2-step slice-specific RA to 4-step common RA and 2-step slice-specific RA is configured with preambles group B, RA preambles group B should be configured for 4-step common RA (can be revisited in the common session if this is incompatible with the common RACH decisions).</w:t>
      </w:r>
    </w:p>
    <w:p w14:paraId="5FD9CD72" w14:textId="77777777" w:rsidR="00CB2989" w:rsidRPr="0057718F" w:rsidRDefault="00CB2989" w:rsidP="00CB2989">
      <w:pPr>
        <w:pStyle w:val="Agreement"/>
      </w:pPr>
      <w:bookmarkStart w:id="4" w:name="_Hlk97055373"/>
      <w:r w:rsidRPr="0057718F">
        <w:t xml:space="preserve">RAN2 assumes (based on majority views in RAN2) that the mapping of slice to the slice groups for cell reselection are per TA. </w:t>
      </w:r>
    </w:p>
    <w:p w14:paraId="41AB8793" w14:textId="77777777" w:rsidR="00CB2989" w:rsidRPr="0057718F" w:rsidRDefault="00CB2989" w:rsidP="00CB2989">
      <w:pPr>
        <w:pStyle w:val="Agreement"/>
      </w:pPr>
      <w:r w:rsidRPr="0057718F">
        <w:t>Send LS to SA2, CT1, RAN3, SA, RAN to indicate the RAN2 assumption above. Explain that RAN2 needs to make some assumption to complete the WI and SA2 has to indicate if this assumption doesn't work before RAN#96.</w:t>
      </w:r>
    </w:p>
    <w:bookmarkEnd w:id="4"/>
    <w:p w14:paraId="6C7CE139" w14:textId="77777777" w:rsidR="00CB2989" w:rsidRPr="0057718F" w:rsidRDefault="00CB2989" w:rsidP="00CB2989">
      <w:pPr>
        <w:pStyle w:val="Agreement"/>
      </w:pPr>
      <w:r w:rsidRPr="0057718F">
        <w:t>13. A slice is not associated with multiple slice groups for the same purpose. A slice can be associated with one slice group for RACH and one slice group for reselection.</w:t>
      </w:r>
    </w:p>
    <w:p w14:paraId="0DD94B36" w14:textId="77777777" w:rsidR="00CB2989" w:rsidRPr="0057718F" w:rsidRDefault="00CB2989" w:rsidP="00C42087">
      <w:pPr>
        <w:snapToGrid w:val="0"/>
        <w:spacing w:after="0"/>
        <w:rPr>
          <w:rFonts w:ascii="Arial" w:eastAsiaTheme="minorEastAsia" w:hAnsi="Arial" w:cs="Arial"/>
          <w:b/>
          <w:bCs/>
          <w:i/>
          <w:iCs/>
          <w:sz w:val="21"/>
          <w:szCs w:val="21"/>
          <w:u w:val="single"/>
          <w:lang w:eastAsia="zh-CN"/>
        </w:rPr>
      </w:pPr>
    </w:p>
    <w:p w14:paraId="642701B3" w14:textId="77777777" w:rsidR="005438E4" w:rsidRPr="0057718F" w:rsidRDefault="005438E4" w:rsidP="000646A2">
      <w:pPr>
        <w:pStyle w:val="5"/>
        <w:rPr>
          <w:lang w:eastAsia="zh-CN"/>
        </w:rPr>
      </w:pPr>
      <w:r w:rsidRPr="0057718F">
        <w:rPr>
          <w:lang w:eastAsia="zh-CN"/>
        </w:rPr>
        <w:t>UE capabilities for slicing WI</w:t>
      </w:r>
    </w:p>
    <w:p w14:paraId="41E4FAF7" w14:textId="77777777" w:rsidR="005438E4" w:rsidRPr="0057718F" w:rsidRDefault="005438E4" w:rsidP="005438E4">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r w:rsidRPr="0057718F">
        <w:rPr>
          <w:rFonts w:ascii="Arial" w:eastAsiaTheme="minorEastAsia" w:hAnsi="Arial" w:cs="Arial"/>
          <w:b/>
          <w:bCs/>
          <w:sz w:val="21"/>
          <w:szCs w:val="21"/>
          <w:lang w:eastAsia="zh-CN"/>
        </w:rPr>
        <w:t>: Discuss in post-meeting email discussion [249]</w:t>
      </w:r>
    </w:p>
    <w:p w14:paraId="087CA7B5"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p>
    <w:p w14:paraId="313A734B" w14:textId="77777777" w:rsidR="005438E4" w:rsidRPr="0057718F" w:rsidRDefault="005438E4" w:rsidP="005438E4">
      <w:pPr>
        <w:pStyle w:val="EmailDiscussion"/>
        <w:rPr>
          <w:rFonts w:eastAsia="Times New Roman"/>
          <w:szCs w:val="20"/>
        </w:rPr>
      </w:pPr>
      <w:r w:rsidRPr="0057718F">
        <w:t>[Post117-e][249][Slicing] Updated UE capability CRs (Intel)</w:t>
      </w:r>
    </w:p>
    <w:p w14:paraId="2A65C1FD" w14:textId="77777777" w:rsidR="005438E4" w:rsidRPr="0057718F" w:rsidRDefault="005438E4" w:rsidP="005438E4">
      <w:pPr>
        <w:pStyle w:val="EmailDiscussion2"/>
        <w:rPr>
          <w:rFonts w:eastAsiaTheme="minorEastAsia"/>
          <w:szCs w:val="20"/>
        </w:rPr>
      </w:pPr>
      <w:r w:rsidRPr="0057718F">
        <w:t xml:space="preserve">      Scope: Provide updated </w:t>
      </w:r>
      <w:r w:rsidRPr="0057718F">
        <w:rPr>
          <w:color w:val="000000"/>
        </w:rPr>
        <w:t xml:space="preserve">UE capability CRs for RAN slicing and </w:t>
      </w:r>
      <w:r w:rsidRPr="0057718F">
        <w:t>e</w:t>
      </w:r>
      <w:r w:rsidRPr="0057718F">
        <w:rPr>
          <w:color w:val="000000"/>
        </w:rPr>
        <w:t>ndorse them (to be merged to the mega-CR).</w:t>
      </w:r>
    </w:p>
    <w:p w14:paraId="1CCFD42A" w14:textId="77777777" w:rsidR="005438E4" w:rsidRPr="0057718F" w:rsidRDefault="005438E4" w:rsidP="005438E4">
      <w:pPr>
        <w:pStyle w:val="EmailDiscussion2"/>
      </w:pPr>
      <w:r w:rsidRPr="0057718F">
        <w:t>      Intended outcome: Endorsed CRs on 38.306 and 38.331.</w:t>
      </w:r>
    </w:p>
    <w:p w14:paraId="6C0B0D25" w14:textId="77777777" w:rsidR="005438E4" w:rsidRPr="0057718F" w:rsidRDefault="005438E4" w:rsidP="005438E4">
      <w:pPr>
        <w:pStyle w:val="EmailDiscussion2"/>
      </w:pPr>
      <w:r w:rsidRPr="0057718F">
        <w:t>      Deadline: Very Short (March 8</w:t>
      </w:r>
      <w:r w:rsidRPr="0057718F">
        <w:rPr>
          <w:vertAlign w:val="superscript"/>
        </w:rPr>
        <w:t>th</w:t>
      </w:r>
      <w:r w:rsidRPr="0057718F">
        <w:t xml:space="preserve"> 0900 UTC)</w:t>
      </w:r>
    </w:p>
    <w:p w14:paraId="7F0445FD" w14:textId="77777777" w:rsidR="005438E4" w:rsidRPr="0057718F" w:rsidRDefault="005438E4" w:rsidP="00C42087">
      <w:pPr>
        <w:snapToGrid w:val="0"/>
        <w:spacing w:after="0"/>
        <w:rPr>
          <w:rFonts w:ascii="Arial" w:eastAsiaTheme="minorEastAsia" w:hAnsi="Arial" w:cs="Arial"/>
          <w:b/>
          <w:bCs/>
          <w:i/>
          <w:iCs/>
          <w:sz w:val="21"/>
          <w:szCs w:val="21"/>
          <w:u w:val="single"/>
          <w:lang w:eastAsia="zh-CN"/>
        </w:rPr>
      </w:pPr>
    </w:p>
    <w:p w14:paraId="67ED9566" w14:textId="245691BF" w:rsidR="00E00417" w:rsidRPr="0057718F" w:rsidRDefault="00E00417" w:rsidP="000646A2">
      <w:pPr>
        <w:pStyle w:val="5"/>
        <w:rPr>
          <w:lang w:eastAsia="zh-CN"/>
        </w:rPr>
      </w:pPr>
      <w:r w:rsidRPr="0057718F">
        <w:rPr>
          <w:lang w:eastAsia="zh-CN"/>
        </w:rPr>
        <w:t xml:space="preserve">Common RACH indication and partitioning </w:t>
      </w:r>
    </w:p>
    <w:p w14:paraId="52709B24" w14:textId="77777777" w:rsidR="00C42087" w:rsidRPr="0057718F" w:rsidRDefault="00C42087" w:rsidP="00E0041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44FC89A5" w14:textId="77777777" w:rsidR="00C42087" w:rsidRPr="0057718F" w:rsidRDefault="00C42087" w:rsidP="00E00417">
      <w:pPr>
        <w:snapToGrid w:val="0"/>
        <w:spacing w:after="0"/>
        <w:rPr>
          <w:rFonts w:ascii="Arial" w:eastAsiaTheme="minorEastAsia" w:hAnsi="Arial" w:cs="Arial"/>
          <w:b/>
          <w:bCs/>
          <w:i/>
          <w:iCs/>
          <w:sz w:val="21"/>
          <w:szCs w:val="21"/>
          <w:u w:val="single"/>
          <w:lang w:eastAsia="zh-CN"/>
        </w:rPr>
      </w:pPr>
    </w:p>
    <w:p w14:paraId="2739696B"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rPr>
          <w:b/>
          <w:bCs/>
        </w:rPr>
      </w:pPr>
      <w:r w:rsidRPr="0057718F">
        <w:rPr>
          <w:b/>
          <w:bCs/>
        </w:rPr>
        <w:t>Agreements</w:t>
      </w:r>
    </w:p>
    <w:p w14:paraId="608DE59E"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lastRenderedPageBreak/>
        <w:t>1.</w:t>
      </w:r>
      <w:r w:rsidRPr="0057718F">
        <w:tab/>
        <w:t>CE will also be considered as part of the feature combination for each RACH partition. The eligibility criteria for CE will be determined before the RACH partition selection is performed.  [CB need to confirm that it is compatible with the CE agreements]</w:t>
      </w:r>
    </w:p>
    <w:p w14:paraId="3EAEBDA2"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2.</w:t>
      </w:r>
      <w:r w:rsidRPr="0057718F">
        <w:tab/>
        <w:t>General understanding for RACH partition usage is per below: Some details are still TBD</w:t>
      </w:r>
    </w:p>
    <w:p w14:paraId="50ADC485"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For each RACH partition configured, the RACH partition will be considered as available for a triggered RACH procedure in case all the following conditions are satisfied:</w:t>
      </w:r>
    </w:p>
    <w:p w14:paraId="355905E6"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a)</w:t>
      </w:r>
      <w:r w:rsidRPr="0057718F">
        <w:tab/>
        <w:t>if REDCAP indication is configured for the partition, then 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33440B64"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b)</w:t>
      </w:r>
      <w:r w:rsidRPr="0057718F">
        <w:tab/>
        <w:t xml:space="preserve">if slice info is configured for the </w:t>
      </w:r>
      <w:proofErr w:type="spellStart"/>
      <w:r w:rsidRPr="0057718F">
        <w:t>partition,then</w:t>
      </w:r>
      <w:proofErr w:type="spellEnd"/>
      <w:r w:rsidRPr="0057718F">
        <w:t xml:space="preserve"> the RACH partition is only applicable to the RACH procedure triggered for the slice. Otherwise, if the slice info is not configured, then the RACH partition is applicable to all slices.</w:t>
      </w:r>
    </w:p>
    <w:p w14:paraId="5475D611"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c)</w:t>
      </w:r>
      <w:r w:rsidRPr="0057718F">
        <w:tab/>
        <w:t>if SDT indication is configured, then the RACH partition is only applicable to the RACH procedure triggered for SDT. Otherwise, if SDT indication is not configured, then the RACH partition is applicable to the RACH procedure not triggered for SDT.</w:t>
      </w:r>
    </w:p>
    <w:p w14:paraId="47A222BE"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FFS 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p w14:paraId="321BA153"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3.   If only a subset of features have a matching RACH partition, and the triggered RACH doesn’t fit with any of the configured RACH partitions then the UE behaviour will be specified. Details are TBD</w:t>
      </w:r>
    </w:p>
    <w:p w14:paraId="6908BFDF"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4.   Priority rules are configurable (e.g. can be configured in SI)</w:t>
      </w:r>
    </w:p>
    <w:p w14:paraId="0FB5BC3C"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 xml:space="preserve">5 </w:t>
      </w:r>
      <w:r w:rsidRPr="0057718F">
        <w:tab/>
        <w:t>Once the RACH resource partition for a given feature set combination is determined, RACH procedure related variables in sections 5.1.1 and 5.1.1a will be initialized based on the values signalled within the selected RACH partition</w:t>
      </w:r>
    </w:p>
    <w:p w14:paraId="4A0304B1"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 xml:space="preserve">As baseline agreement: </w:t>
      </w:r>
    </w:p>
    <w:p w14:paraId="70D7CB4C" w14:textId="77777777" w:rsidR="00FC0519" w:rsidRPr="0057718F" w:rsidRDefault="00FC0519" w:rsidP="00FC0519">
      <w:pPr>
        <w:pStyle w:val="Doc-text2"/>
        <w:numPr>
          <w:ilvl w:val="0"/>
          <w:numId w:val="9"/>
        </w:numPr>
        <w:pBdr>
          <w:top w:val="single" w:sz="4" w:space="1" w:color="auto"/>
          <w:left w:val="single" w:sz="4" w:space="4" w:color="auto"/>
          <w:bottom w:val="single" w:sz="4" w:space="1" w:color="auto"/>
          <w:right w:val="single" w:sz="4" w:space="4" w:color="auto"/>
        </w:pBdr>
      </w:pPr>
      <w:r w:rsidRPr="0057718F">
        <w:t xml:space="preserve">RACH parameters (e.g. power ramping step, max RACH transmissions etc) are configured per RACH partition rather than per feature within the partition. </w:t>
      </w:r>
    </w:p>
    <w:p w14:paraId="219F0A03" w14:textId="77777777" w:rsidR="00FC0519" w:rsidRPr="0057718F" w:rsidRDefault="00FC0519" w:rsidP="00FC0519">
      <w:pPr>
        <w:pStyle w:val="Doc-text2"/>
        <w:numPr>
          <w:ilvl w:val="0"/>
          <w:numId w:val="9"/>
        </w:numPr>
        <w:pBdr>
          <w:top w:val="single" w:sz="4" w:space="1" w:color="auto"/>
          <w:left w:val="single" w:sz="4" w:space="4" w:color="auto"/>
          <w:bottom w:val="single" w:sz="4" w:space="1" w:color="auto"/>
          <w:right w:val="single" w:sz="4" w:space="4" w:color="auto"/>
        </w:pBdr>
      </w:pPr>
      <w:r w:rsidRPr="0057718F">
        <w:t>RA-type selection can happen like today based on the RACH parameters signalled in the selected RACH partition</w:t>
      </w:r>
    </w:p>
    <w:p w14:paraId="6D4FE20A" w14:textId="77777777" w:rsidR="00E00417" w:rsidRPr="0057718F" w:rsidRDefault="00E00417" w:rsidP="00E00417">
      <w:pPr>
        <w:tabs>
          <w:tab w:val="left" w:pos="1622"/>
        </w:tabs>
        <w:overflowPunct/>
        <w:autoSpaceDE/>
        <w:autoSpaceDN/>
        <w:adjustRightInd/>
        <w:spacing w:after="0"/>
        <w:ind w:left="1622" w:hanging="363"/>
        <w:textAlignment w:val="auto"/>
        <w:rPr>
          <w:rFonts w:ascii="Arial" w:eastAsia="MS Mincho" w:hAnsi="Arial"/>
          <w:szCs w:val="24"/>
        </w:rPr>
      </w:pPr>
    </w:p>
    <w:p w14:paraId="2C9F8861" w14:textId="77777777" w:rsidR="00FC0519" w:rsidRPr="0057718F" w:rsidRDefault="00FC0519" w:rsidP="00FC0519">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7F3FB6B1" w14:textId="77777777" w:rsidR="00E00417" w:rsidRPr="0057718F" w:rsidRDefault="00E00417" w:rsidP="00E00417">
      <w:pPr>
        <w:snapToGrid w:val="0"/>
        <w:spacing w:after="0"/>
        <w:rPr>
          <w:rFonts w:eastAsia="Yu Mincho"/>
          <w:lang w:eastAsia="ja-JP"/>
        </w:rPr>
      </w:pPr>
    </w:p>
    <w:p w14:paraId="4A50B31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b/>
          <w:bCs/>
        </w:rPr>
      </w:pPr>
      <w:r w:rsidRPr="0057718F">
        <w:rPr>
          <w:b/>
          <w:bCs/>
        </w:rPr>
        <w:t>Agreements</w:t>
      </w:r>
    </w:p>
    <w:p w14:paraId="14F44178"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1</w:t>
      </w:r>
      <w:r w:rsidRPr="0057718F">
        <w:tab/>
        <w:t xml:space="preserve">Use the current base line without the </w:t>
      </w:r>
      <w:proofErr w:type="spellStart"/>
      <w:r w:rsidRPr="0057718F">
        <w:rPr>
          <w:i/>
          <w:iCs/>
        </w:rPr>
        <w:t>FeatureCombination</w:t>
      </w:r>
      <w:proofErr w:type="spellEnd"/>
      <w:r w:rsidRPr="0057718F">
        <w:t xml:space="preserve"> in </w:t>
      </w:r>
      <w:proofErr w:type="spellStart"/>
      <w:r w:rsidRPr="0057718F">
        <w:rPr>
          <w:i/>
          <w:iCs/>
        </w:rPr>
        <w:t>RACHcommonConfig</w:t>
      </w:r>
      <w:proofErr w:type="spellEnd"/>
    </w:p>
    <w:p w14:paraId="79805B94"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2</w:t>
      </w:r>
      <w:r w:rsidRPr="0057718F">
        <w:tab/>
        <w:t xml:space="preserve">Mapping between 2-step RA preambles and PUSCH resources for </w:t>
      </w:r>
      <w:proofErr w:type="spellStart"/>
      <w:r w:rsidRPr="0057718F">
        <w:t>MsgA</w:t>
      </w:r>
      <w:proofErr w:type="spellEnd"/>
      <w:r w:rsidRPr="0057718F">
        <w:t xml:space="preserve"> to be included in a Running CR update (i.e. per feature combination PUSCH resources for </w:t>
      </w:r>
      <w:proofErr w:type="spellStart"/>
      <w:r w:rsidRPr="0057718F">
        <w:t>msgA</w:t>
      </w:r>
      <w:proofErr w:type="spellEnd"/>
      <w:r w:rsidRPr="0057718F">
        <w:t xml:space="preserve"> are allowed)</w:t>
      </w:r>
    </w:p>
    <w:p w14:paraId="4C462571"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3</w:t>
      </w:r>
      <w:r w:rsidRPr="0057718F">
        <w:tab/>
        <w:t>As CE is agreed as part of feature combination, the inclusion in updated Running CR is kept with Editor’s note/FFS removed</w:t>
      </w:r>
    </w:p>
    <w:p w14:paraId="3A173073"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4</w:t>
      </w:r>
      <w:r w:rsidRPr="0057718F">
        <w:tab/>
        <w:t>Do not update Maximum number of additional RACH configurations in Running CR.  FFS on what the max is based on possible combinations</w:t>
      </w:r>
    </w:p>
    <w:p w14:paraId="26AA81CC"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5</w:t>
      </w:r>
      <w:r w:rsidRPr="0057718F">
        <w:tab/>
        <w:t xml:space="preserve">The current draft signalling for Slicing is kept for now, pending Slicing progress on details.   As a baseline per slicing agreements we consider at least the following two parameters for feature combination: </w:t>
      </w:r>
      <w:proofErr w:type="spellStart"/>
      <w:r w:rsidRPr="0057718F">
        <w:t>backoffindication</w:t>
      </w:r>
      <w:proofErr w:type="spellEnd"/>
      <w:r w:rsidRPr="0057718F">
        <w:t xml:space="preserve"> and </w:t>
      </w:r>
      <w:proofErr w:type="spellStart"/>
      <w:r w:rsidRPr="0057718F">
        <w:t>powerramping</w:t>
      </w:r>
      <w:proofErr w:type="spellEnd"/>
      <w:r w:rsidRPr="0057718F">
        <w:t xml:space="preserve"> steps.  Further parameters can be considered based on slicing progress.</w:t>
      </w:r>
    </w:p>
    <w:p w14:paraId="764236AA"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lastRenderedPageBreak/>
        <w:t>6</w:t>
      </w:r>
      <w:r w:rsidRPr="0057718F">
        <w:tab/>
        <w:t>As a baseline continue using optional “</w:t>
      </w:r>
      <w:proofErr w:type="spellStart"/>
      <w:r w:rsidRPr="0057718F">
        <w:t>feature_extension</w:t>
      </w:r>
      <w:proofErr w:type="spellEnd"/>
      <w:r w:rsidRPr="0057718F">
        <w:t xml:space="preserve">” to </w:t>
      </w:r>
      <w:proofErr w:type="spellStart"/>
      <w:r w:rsidRPr="0057718F">
        <w:t>FeatureCombinationIndication</w:t>
      </w:r>
      <w:proofErr w:type="spellEnd"/>
      <w:r w:rsidRPr="0057718F">
        <w:t>.</w:t>
      </w:r>
    </w:p>
    <w:p w14:paraId="65380381"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7</w:t>
      </w:r>
      <w:r w:rsidRPr="0057718F">
        <w:tab/>
        <w:t>No changes to the current RO to SSB mapping principle in Running CR.  FFS if some adaptations may be needed for feature specific.</w:t>
      </w:r>
    </w:p>
    <w:p w14:paraId="30EB4D7F"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8</w:t>
      </w:r>
      <w:r w:rsidRPr="0057718F">
        <w:tab/>
        <w:t xml:space="preserve">As a baseline - a priority is configurable per feature. FFS on details </w:t>
      </w:r>
    </w:p>
    <w:p w14:paraId="4E08CE9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ind w:left="1259" w:firstLine="0"/>
      </w:pPr>
      <w:r w:rsidRPr="0057718F">
        <w:t>If several partitions are available for more than one feature, the UE selects only between available partition(s) with the highest feature priority. Details FFS.</w:t>
      </w:r>
    </w:p>
    <w:p w14:paraId="42EB2FD5"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9</w:t>
      </w:r>
      <w:r w:rsidRPr="0057718F">
        <w:tab/>
        <w:t xml:space="preserve">FFS Include mapping of RACH resources to additional search space acc. to agreements in Running CR.  </w:t>
      </w:r>
    </w:p>
    <w:p w14:paraId="5396CD34" w14:textId="77777777" w:rsidR="00FC0519" w:rsidRPr="0057718F" w:rsidRDefault="00FC0519" w:rsidP="00E00417">
      <w:pPr>
        <w:snapToGrid w:val="0"/>
        <w:spacing w:after="0"/>
        <w:rPr>
          <w:rFonts w:eastAsia="Yu Mincho"/>
          <w:lang w:eastAsia="ja-JP"/>
        </w:rPr>
      </w:pPr>
    </w:p>
    <w:p w14:paraId="5B4B210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Agreements:</w:t>
      </w:r>
    </w:p>
    <w:p w14:paraId="6C3EDAE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 xml:space="preserve">1 </w:t>
      </w:r>
      <w:r w:rsidRPr="0057718F">
        <w:rPr>
          <w:rFonts w:ascii="Arial" w:eastAsia="MS Mincho" w:hAnsi="Arial"/>
          <w:szCs w:val="24"/>
        </w:rPr>
        <w:tab/>
        <w:t>As a general rule, parameters in the common RACH configuration can be different for different preamble partitions (i.e. can be configured as feature combination specific regardless of the features included within a feature combination).</w:t>
      </w:r>
    </w:p>
    <w:p w14:paraId="426126E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2a</w:t>
      </w:r>
      <w:r w:rsidRPr="0057718F">
        <w:rPr>
          <w:rFonts w:ascii="Arial" w:eastAsia="MS Mincho" w:hAnsi="Arial"/>
          <w:szCs w:val="24"/>
        </w:rPr>
        <w:tab/>
        <w:t>The following parameters can be configured per preamble partition:</w:t>
      </w:r>
    </w:p>
    <w:p w14:paraId="241DB140"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 xml:space="preserve">SSB selection related parameters, i.e., </w:t>
      </w:r>
      <w:proofErr w:type="spellStart"/>
      <w:r w:rsidRPr="0057718F">
        <w:rPr>
          <w:rFonts w:ascii="Arial" w:eastAsia="MS Mincho" w:hAnsi="Arial"/>
          <w:szCs w:val="24"/>
        </w:rPr>
        <w:t>rsrp-ThresholdSSB</w:t>
      </w:r>
      <w:proofErr w:type="spellEnd"/>
      <w:r w:rsidRPr="0057718F">
        <w:rPr>
          <w:rFonts w:ascii="Arial" w:eastAsia="MS Mincho" w:hAnsi="Arial"/>
          <w:szCs w:val="24"/>
        </w:rPr>
        <w:t xml:space="preserve">, </w:t>
      </w:r>
      <w:proofErr w:type="spellStart"/>
      <w:r w:rsidRPr="0057718F">
        <w:rPr>
          <w:rFonts w:ascii="Arial" w:eastAsia="MS Mincho" w:hAnsi="Arial"/>
          <w:szCs w:val="24"/>
        </w:rPr>
        <w:t>msgA</w:t>
      </w:r>
      <w:proofErr w:type="spellEnd"/>
      <w:r w:rsidRPr="0057718F">
        <w:rPr>
          <w:rFonts w:ascii="Arial" w:eastAsia="MS Mincho" w:hAnsi="Arial"/>
          <w:szCs w:val="24"/>
        </w:rPr>
        <w:t>-RSRP-</w:t>
      </w:r>
      <w:proofErr w:type="spellStart"/>
      <w:r w:rsidRPr="0057718F">
        <w:rPr>
          <w:rFonts w:ascii="Arial" w:eastAsia="MS Mincho" w:hAnsi="Arial"/>
          <w:szCs w:val="24"/>
        </w:rPr>
        <w:t>ThresholdSSB</w:t>
      </w:r>
      <w:proofErr w:type="spellEnd"/>
    </w:p>
    <w:p w14:paraId="2225B579"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Preamble group related parameters, i.e., msg3-DeltaPreamble/</w:t>
      </w:r>
      <w:proofErr w:type="spellStart"/>
      <w:r w:rsidRPr="0057718F">
        <w:rPr>
          <w:rFonts w:ascii="Arial" w:eastAsia="MS Mincho" w:hAnsi="Arial"/>
          <w:szCs w:val="24"/>
        </w:rPr>
        <w:t>msgA-DeltaPreamble</w:t>
      </w:r>
      <w:proofErr w:type="spellEnd"/>
      <w:r w:rsidRPr="0057718F">
        <w:rPr>
          <w:rFonts w:ascii="Arial" w:eastAsia="MS Mincho" w:hAnsi="Arial"/>
          <w:szCs w:val="24"/>
        </w:rPr>
        <w:t xml:space="preserve">, </w:t>
      </w:r>
      <w:proofErr w:type="spellStart"/>
      <w:r w:rsidRPr="0057718F">
        <w:rPr>
          <w:rFonts w:ascii="Arial" w:eastAsia="MS Mincho" w:hAnsi="Arial"/>
          <w:szCs w:val="24"/>
        </w:rPr>
        <w:t>messagePowerOffsetGroupB</w:t>
      </w:r>
      <w:proofErr w:type="spellEnd"/>
      <w:r w:rsidRPr="0057718F">
        <w:rPr>
          <w:rFonts w:ascii="Arial" w:eastAsia="MS Mincho" w:hAnsi="Arial"/>
          <w:szCs w:val="24"/>
        </w:rPr>
        <w:t xml:space="preserve"> for 2-step RA-SDT and 4-step RA-SDT, ra-Msg3SizeGroupA/</w:t>
      </w:r>
      <w:proofErr w:type="spellStart"/>
      <w:r w:rsidRPr="0057718F">
        <w:rPr>
          <w:rFonts w:ascii="Arial" w:eastAsia="MS Mincho" w:hAnsi="Arial"/>
          <w:szCs w:val="24"/>
        </w:rPr>
        <w:t>ra-MsgA-SizeGroupA</w:t>
      </w:r>
      <w:proofErr w:type="spellEnd"/>
      <w:r w:rsidRPr="0057718F">
        <w:rPr>
          <w:rFonts w:ascii="Arial" w:eastAsia="MS Mincho" w:hAnsi="Arial"/>
          <w:szCs w:val="24"/>
        </w:rPr>
        <w:t xml:space="preserve">, </w:t>
      </w:r>
      <w:proofErr w:type="spellStart"/>
      <w:r w:rsidRPr="0057718F">
        <w:rPr>
          <w:rFonts w:ascii="Arial" w:eastAsia="MS Mincho" w:hAnsi="Arial"/>
          <w:szCs w:val="24"/>
        </w:rPr>
        <w:t>numberOfRA-PreamblesGroupA</w:t>
      </w:r>
      <w:proofErr w:type="spellEnd"/>
    </w:p>
    <w:p w14:paraId="1BAFB8E7"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r>
      <w:proofErr w:type="spellStart"/>
      <w:r w:rsidRPr="0057718F">
        <w:rPr>
          <w:rFonts w:ascii="Arial" w:eastAsia="MS Mincho" w:hAnsi="Arial"/>
          <w:szCs w:val="24"/>
        </w:rPr>
        <w:t>msgA</w:t>
      </w:r>
      <w:proofErr w:type="spellEnd"/>
      <w:r w:rsidRPr="0057718F">
        <w:rPr>
          <w:rFonts w:ascii="Arial" w:eastAsia="MS Mincho" w:hAnsi="Arial"/>
          <w:szCs w:val="24"/>
        </w:rPr>
        <w:t>-CB-</w:t>
      </w:r>
      <w:proofErr w:type="spellStart"/>
      <w:r w:rsidRPr="0057718F">
        <w:rPr>
          <w:rFonts w:ascii="Arial" w:eastAsia="MS Mincho" w:hAnsi="Arial"/>
          <w:szCs w:val="24"/>
        </w:rPr>
        <w:t>PreamblesPerSSB</w:t>
      </w:r>
      <w:proofErr w:type="spellEnd"/>
      <w:r w:rsidRPr="0057718F">
        <w:rPr>
          <w:rFonts w:ascii="Arial" w:eastAsia="MS Mincho" w:hAnsi="Arial"/>
          <w:szCs w:val="24"/>
        </w:rPr>
        <w:t>-</w:t>
      </w:r>
      <w:proofErr w:type="spellStart"/>
      <w:r w:rsidRPr="0057718F">
        <w:rPr>
          <w:rFonts w:ascii="Arial" w:eastAsia="MS Mincho" w:hAnsi="Arial"/>
          <w:szCs w:val="24"/>
        </w:rPr>
        <w:t>PerSharedRO</w:t>
      </w:r>
      <w:proofErr w:type="spellEnd"/>
      <w:r w:rsidRPr="0057718F">
        <w:rPr>
          <w:rFonts w:ascii="Arial" w:eastAsia="MS Mincho" w:hAnsi="Arial"/>
          <w:szCs w:val="24"/>
        </w:rPr>
        <w:t xml:space="preserve"> (already captured in the RRC CR as nrofPreamblesForThisPartition-r17, naming can be discussed further)</w:t>
      </w:r>
    </w:p>
    <w:p w14:paraId="3F55368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 xml:space="preserve">RA Prioritization parameters, i.e. </w:t>
      </w:r>
      <w:proofErr w:type="spellStart"/>
      <w:r w:rsidRPr="0057718F">
        <w:rPr>
          <w:rFonts w:ascii="Arial" w:eastAsia="MS Mincho" w:hAnsi="Arial"/>
          <w:szCs w:val="24"/>
        </w:rPr>
        <w:t>powerRampingStepHighPriority</w:t>
      </w:r>
      <w:proofErr w:type="spellEnd"/>
      <w:r w:rsidRPr="0057718F">
        <w:rPr>
          <w:rFonts w:ascii="Arial" w:eastAsia="MS Mincho" w:hAnsi="Arial"/>
          <w:szCs w:val="24"/>
        </w:rPr>
        <w:t xml:space="preserve">, </w:t>
      </w:r>
      <w:proofErr w:type="spellStart"/>
      <w:r w:rsidRPr="0057718F">
        <w:rPr>
          <w:rFonts w:ascii="Arial" w:eastAsia="MS Mincho" w:hAnsi="Arial"/>
          <w:szCs w:val="24"/>
        </w:rPr>
        <w:t>scalingFactorBI</w:t>
      </w:r>
      <w:proofErr w:type="spellEnd"/>
      <w:r w:rsidRPr="0057718F">
        <w:rPr>
          <w:rFonts w:ascii="Arial" w:eastAsia="MS Mincho" w:hAnsi="Arial"/>
          <w:szCs w:val="24"/>
        </w:rPr>
        <w:t xml:space="preserve">.  FFS If RA prioritization is configured but no slice specific but no RACH partitioning config, we would use the common RA config </w:t>
      </w:r>
    </w:p>
    <w:p w14:paraId="4318E2B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3a</w:t>
      </w:r>
      <w:r w:rsidRPr="0057718F">
        <w:rPr>
          <w:rFonts w:ascii="Arial" w:eastAsia="MS Mincho" w:hAnsi="Arial"/>
          <w:szCs w:val="24"/>
        </w:rPr>
        <w:tab/>
        <w:t>For 4-step RA:</w:t>
      </w:r>
    </w:p>
    <w:p w14:paraId="2CBF010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a parameter is not provided for a specific RACH partition (feature combination), then the parameter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corresponding RACH configuration should be used for this feature combination.</w:t>
      </w:r>
    </w:p>
    <w:p w14:paraId="3697C60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FFS how it is captured in CR – Need S parameter - If a parameter is not configured in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in </w:t>
      </w:r>
      <w:proofErr w:type="spellStart"/>
      <w:r w:rsidRPr="0057718F">
        <w:rPr>
          <w:rFonts w:ascii="Arial" w:eastAsia="MS Mincho" w:hAnsi="Arial"/>
          <w:szCs w:val="24"/>
        </w:rPr>
        <w:t>AdditionalRACH-ConfigCommon</w:t>
      </w:r>
      <w:proofErr w:type="spellEnd"/>
      <w:r w:rsidRPr="0057718F">
        <w:rPr>
          <w:rFonts w:ascii="Arial" w:eastAsia="MS Mincho" w:hAnsi="Arial"/>
          <w:szCs w:val="24"/>
        </w:rPr>
        <w:t>, then the value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legacy RACH in the BWP is used</w:t>
      </w:r>
    </w:p>
    <w:p w14:paraId="7795F6B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3b  For 2-step RA:</w:t>
      </w:r>
    </w:p>
    <w:p w14:paraId="4F27302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a parameter is not provided for a specific RACH partition (feature combination), it will follow the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same feature combination (if configured).</w:t>
      </w:r>
    </w:p>
    <w:p w14:paraId="2D6E7E37"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there is no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for the same feature combination, then the parameter from RACH-</w:t>
      </w:r>
      <w:proofErr w:type="spellStart"/>
      <w:r w:rsidRPr="0057718F">
        <w:rPr>
          <w:rFonts w:ascii="Arial" w:eastAsia="MS Mincho" w:hAnsi="Arial"/>
          <w:szCs w:val="24"/>
        </w:rPr>
        <w:t>ConfigCommonTwoStepRA</w:t>
      </w:r>
      <w:proofErr w:type="spellEnd"/>
      <w:r w:rsidRPr="0057718F">
        <w:rPr>
          <w:rFonts w:ascii="Arial" w:eastAsia="MS Mincho" w:hAnsi="Arial"/>
          <w:szCs w:val="24"/>
        </w:rPr>
        <w:t xml:space="preserve"> of the corresponding RACH configuration should be used for this feature combination.</w:t>
      </w:r>
    </w:p>
    <w:p w14:paraId="02ECD31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FFS how it is captured in CR – Need S parameter - If a parameter is not configured in RACH-</w:t>
      </w:r>
      <w:proofErr w:type="spellStart"/>
      <w:r w:rsidRPr="0057718F">
        <w:rPr>
          <w:rFonts w:ascii="Arial" w:eastAsia="MS Mincho" w:hAnsi="Arial"/>
          <w:szCs w:val="24"/>
        </w:rPr>
        <w:t>ConfigCommonTwoStepRA</w:t>
      </w:r>
      <w:proofErr w:type="spellEnd"/>
      <w:r w:rsidRPr="0057718F">
        <w:rPr>
          <w:rFonts w:ascii="Arial" w:eastAsia="MS Mincho" w:hAnsi="Arial"/>
          <w:szCs w:val="24"/>
        </w:rPr>
        <w:t xml:space="preserve"> in </w:t>
      </w:r>
      <w:proofErr w:type="spellStart"/>
      <w:r w:rsidRPr="0057718F">
        <w:rPr>
          <w:rFonts w:ascii="Arial" w:eastAsia="MS Mincho" w:hAnsi="Arial"/>
          <w:szCs w:val="24"/>
        </w:rPr>
        <w:t>AdditionalRACH-ConfigCommon</w:t>
      </w:r>
      <w:proofErr w:type="spellEnd"/>
      <w:r w:rsidRPr="0057718F">
        <w:rPr>
          <w:rFonts w:ascii="Arial" w:eastAsia="MS Mincho" w:hAnsi="Arial"/>
          <w:szCs w:val="24"/>
        </w:rPr>
        <w:t>, then the value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legacy RACH in the BWP is used.</w:t>
      </w:r>
    </w:p>
    <w:p w14:paraId="526B8574"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4</w:t>
      </w:r>
      <w:r w:rsidRPr="0057718F">
        <w:rPr>
          <w:rFonts w:ascii="Arial" w:eastAsia="MS Mincho" w:hAnsi="Arial"/>
          <w:szCs w:val="24"/>
        </w:rPr>
        <w:tab/>
        <w:t>Parameters not agreed to be configurable per RACH partition are configurable per RACH configuration.</w:t>
      </w:r>
    </w:p>
    <w:p w14:paraId="01EB9A6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5</w:t>
      </w:r>
      <w:r w:rsidRPr="0057718F">
        <w:rPr>
          <w:rFonts w:ascii="Arial" w:eastAsia="MS Mincho" w:hAnsi="Arial"/>
          <w:szCs w:val="24"/>
        </w:rPr>
        <w:tab/>
        <w:t xml:space="preserve">Additional generic RSRP thresholds determining the range of RSRP values to decide which partition to use are not supported or included in CR. </w:t>
      </w:r>
    </w:p>
    <w:p w14:paraId="468EEAB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6</w:t>
      </w:r>
      <w:r w:rsidRPr="0057718F">
        <w:rPr>
          <w:rFonts w:ascii="Arial" w:eastAsia="MS Mincho" w:hAnsi="Arial"/>
          <w:szCs w:val="24"/>
        </w:rPr>
        <w:tab/>
        <w:t xml:space="preserve">The maximum number of additional RACH configurations in RRC </w:t>
      </w:r>
      <w:proofErr w:type="spellStart"/>
      <w:r w:rsidRPr="0057718F">
        <w:rPr>
          <w:rFonts w:ascii="Arial" w:eastAsia="MS Mincho" w:hAnsi="Arial"/>
          <w:szCs w:val="24"/>
        </w:rPr>
        <w:t>signaling</w:t>
      </w:r>
      <w:proofErr w:type="spellEnd"/>
      <w:r w:rsidRPr="0057718F">
        <w:rPr>
          <w:rFonts w:ascii="Arial" w:eastAsia="MS Mincho" w:hAnsi="Arial"/>
          <w:szCs w:val="24"/>
        </w:rPr>
        <w:t xml:space="preserve"> is [</w:t>
      </w:r>
      <w:proofErr w:type="spellStart"/>
      <w:r w:rsidRPr="0057718F">
        <w:rPr>
          <w:rFonts w:ascii="Arial" w:eastAsia="MS Mincho" w:hAnsi="Arial"/>
          <w:szCs w:val="24"/>
        </w:rPr>
        <w:t>MaxnrofSliceGroups</w:t>
      </w:r>
      <w:proofErr w:type="spellEnd"/>
      <w:r w:rsidRPr="0057718F">
        <w:rPr>
          <w:rFonts w:ascii="Arial" w:eastAsia="MS Mincho" w:hAnsi="Arial"/>
          <w:szCs w:val="24"/>
        </w:rPr>
        <w:t>] * 8 or [</w:t>
      </w:r>
      <w:proofErr w:type="spellStart"/>
      <w:r w:rsidRPr="0057718F">
        <w:rPr>
          <w:rFonts w:ascii="Arial" w:eastAsia="MS Mincho" w:hAnsi="Arial"/>
          <w:szCs w:val="24"/>
        </w:rPr>
        <w:t>MaxnrofSliceGroups</w:t>
      </w:r>
      <w:proofErr w:type="spellEnd"/>
      <w:r w:rsidRPr="0057718F">
        <w:rPr>
          <w:rFonts w:ascii="Arial" w:eastAsia="MS Mincho" w:hAnsi="Arial"/>
          <w:szCs w:val="24"/>
        </w:rPr>
        <w:t>] * 8 – 1, which can be up to the CR rapporteur to decide.</w:t>
      </w:r>
    </w:p>
    <w:p w14:paraId="73CF0FA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7</w:t>
      </w:r>
      <w:r w:rsidRPr="0057718F">
        <w:rPr>
          <w:rFonts w:ascii="Arial" w:eastAsia="MS Mincho" w:hAnsi="Arial"/>
          <w:szCs w:val="24"/>
        </w:rPr>
        <w:tab/>
        <w:t xml:space="preserve">The following </w:t>
      </w:r>
      <w:proofErr w:type="spellStart"/>
      <w:r w:rsidRPr="0057718F">
        <w:rPr>
          <w:rFonts w:ascii="Arial" w:eastAsia="MS Mincho" w:hAnsi="Arial"/>
          <w:szCs w:val="24"/>
        </w:rPr>
        <w:t>signaling</w:t>
      </w:r>
      <w:proofErr w:type="spellEnd"/>
      <w:r w:rsidRPr="0057718F">
        <w:rPr>
          <w:rFonts w:ascii="Arial" w:eastAsia="MS Mincho" w:hAnsi="Arial"/>
          <w:szCs w:val="24"/>
        </w:rPr>
        <w:t xml:space="preserve"> is introduced in </w:t>
      </w:r>
      <w:proofErr w:type="spellStart"/>
      <w:r w:rsidRPr="0057718F">
        <w:rPr>
          <w:rFonts w:ascii="Arial" w:eastAsia="MS Mincho" w:hAnsi="Arial"/>
          <w:szCs w:val="24"/>
        </w:rPr>
        <w:t>UplinkCommon</w:t>
      </w:r>
      <w:proofErr w:type="spellEnd"/>
      <w:r w:rsidRPr="0057718F">
        <w:rPr>
          <w:rFonts w:ascii="Arial" w:eastAsia="MS Mincho" w:hAnsi="Arial"/>
          <w:szCs w:val="24"/>
        </w:rPr>
        <w:t xml:space="preserve"> or in SIB1:</w:t>
      </w:r>
    </w:p>
    <w:p w14:paraId="69993C3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lastRenderedPageBreak/>
        <w:t>featurePriorities-17</w:t>
      </w:r>
      <w:r w:rsidRPr="0057718F">
        <w:rPr>
          <w:rFonts w:ascii="Arial" w:eastAsia="MS Mincho" w:hAnsi="Arial"/>
          <w:szCs w:val="24"/>
        </w:rPr>
        <w:tab/>
        <w:t>SEQUENCE</w:t>
      </w:r>
      <w:r w:rsidRPr="0057718F">
        <w:rPr>
          <w:rFonts w:ascii="Arial" w:eastAsia="MS Mincho" w:hAnsi="Arial"/>
          <w:szCs w:val="24"/>
        </w:rPr>
        <w:tab/>
        <w:t>{</w:t>
      </w:r>
    </w:p>
    <w:p w14:paraId="36A8A24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redCapPriority-r17</w:t>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7E66B83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slicingPriority-r17</w:t>
      </w:r>
      <w:r w:rsidRPr="0057718F">
        <w:rPr>
          <w:rFonts w:ascii="Arial" w:eastAsia="MS Mincho" w:hAnsi="Arial"/>
          <w:szCs w:val="24"/>
        </w:rPr>
        <w:tab/>
        <w:t xml:space="preserve">    FeaturePriority-r17</w:t>
      </w:r>
      <w:r w:rsidRPr="0057718F">
        <w:rPr>
          <w:rFonts w:ascii="Arial" w:eastAsia="MS Mincho" w:hAnsi="Arial"/>
          <w:szCs w:val="24"/>
        </w:rPr>
        <w:tab/>
      </w:r>
      <w:r w:rsidRPr="0057718F">
        <w:rPr>
          <w:rFonts w:ascii="Arial" w:eastAsia="MS Mincho" w:hAnsi="Arial"/>
          <w:szCs w:val="24"/>
        </w:rPr>
        <w:tab/>
        <w:t>OPTIONAL,</w:t>
      </w:r>
    </w:p>
    <w:p w14:paraId="45B5ECD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ce-Priority-r17</w:t>
      </w:r>
      <w:r w:rsidRPr="0057718F">
        <w:rPr>
          <w:rFonts w:ascii="Arial" w:eastAsia="MS Mincho" w:hAnsi="Arial"/>
          <w:szCs w:val="24"/>
        </w:rPr>
        <w:tab/>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6F4B2235"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sdt-Priority-r17</w:t>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306C3701"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w:t>
      </w:r>
    </w:p>
    <w:p w14:paraId="4286DCA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p>
    <w:p w14:paraId="4ACB0054"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FeaturePriority-r17 ::=</w:t>
      </w:r>
      <w:r w:rsidRPr="0057718F">
        <w:rPr>
          <w:rFonts w:ascii="Arial" w:eastAsia="MS Mincho" w:hAnsi="Arial"/>
          <w:szCs w:val="24"/>
        </w:rPr>
        <w:tab/>
      </w:r>
      <w:r w:rsidRPr="0057718F">
        <w:rPr>
          <w:rFonts w:ascii="Arial" w:eastAsia="MS Mincho" w:hAnsi="Arial"/>
          <w:szCs w:val="24"/>
        </w:rPr>
        <w:tab/>
        <w:t>INTEGER (0..7)</w:t>
      </w:r>
    </w:p>
    <w:p w14:paraId="68D8694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p>
    <w:p w14:paraId="514CF0E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8</w:t>
      </w:r>
      <w:r w:rsidRPr="0057718F">
        <w:rPr>
          <w:rFonts w:ascii="Arial" w:eastAsia="MS Mincho" w:hAnsi="Arial"/>
          <w:szCs w:val="24"/>
        </w:rPr>
        <w:tab/>
        <w:t>The TP for Random Access resources selection based on feature prioritization as proposed above is taken as a baseline into the MAC CR for RA partitioning.</w:t>
      </w:r>
    </w:p>
    <w:p w14:paraId="0FC2119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9</w:t>
      </w:r>
      <w:r w:rsidRPr="0057718F">
        <w:rPr>
          <w:rFonts w:ascii="Arial" w:eastAsia="MS Mincho" w:hAnsi="Arial"/>
          <w:szCs w:val="24"/>
        </w:rPr>
        <w:tab/>
        <w:t xml:space="preserve">FFS whether </w:t>
      </w:r>
      <w:proofErr w:type="spellStart"/>
      <w:r w:rsidRPr="0057718F">
        <w:rPr>
          <w:rFonts w:ascii="Arial" w:eastAsia="MS Mincho" w:hAnsi="Arial"/>
          <w:szCs w:val="24"/>
        </w:rPr>
        <w:t>rsrp</w:t>
      </w:r>
      <w:proofErr w:type="spellEnd"/>
      <w:r w:rsidRPr="0057718F">
        <w:rPr>
          <w:rFonts w:ascii="Arial" w:eastAsia="MS Mincho" w:hAnsi="Arial"/>
          <w:szCs w:val="24"/>
        </w:rPr>
        <w:t>-</w:t>
      </w:r>
      <w:proofErr w:type="spellStart"/>
      <w:r w:rsidRPr="0057718F">
        <w:rPr>
          <w:rFonts w:ascii="Arial" w:eastAsia="MS Mincho" w:hAnsi="Arial"/>
          <w:szCs w:val="24"/>
        </w:rPr>
        <w:t>ThresholdSSB</w:t>
      </w:r>
      <w:proofErr w:type="spellEnd"/>
      <w:r w:rsidRPr="0057718F">
        <w:rPr>
          <w:rFonts w:ascii="Arial" w:eastAsia="MS Mincho" w:hAnsi="Arial"/>
          <w:szCs w:val="24"/>
        </w:rPr>
        <w:t>-SUL can be configured per RACH partition or not (to be decided based on the conclusion for the overall RACH procedure).</w:t>
      </w:r>
    </w:p>
    <w:p w14:paraId="232A125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10</w:t>
      </w:r>
      <w:r w:rsidRPr="0057718F">
        <w:rPr>
          <w:rFonts w:ascii="Arial" w:eastAsia="MS Mincho" w:hAnsi="Arial"/>
          <w:szCs w:val="24"/>
        </w:rPr>
        <w:tab/>
        <w:t xml:space="preserve">Power control related parameters (i.e., </w:t>
      </w:r>
      <w:proofErr w:type="spellStart"/>
      <w:r w:rsidRPr="0057718F">
        <w:rPr>
          <w:rFonts w:ascii="Arial" w:eastAsia="MS Mincho" w:hAnsi="Arial"/>
          <w:szCs w:val="24"/>
        </w:rPr>
        <w:t>preambleReceivedTargetPower</w:t>
      </w:r>
      <w:proofErr w:type="spellEnd"/>
      <w:r w:rsidRPr="0057718F">
        <w:rPr>
          <w:rFonts w:ascii="Arial" w:eastAsia="MS Mincho" w:hAnsi="Arial"/>
          <w:szCs w:val="24"/>
        </w:rPr>
        <w:t>/</w:t>
      </w:r>
      <w:proofErr w:type="spellStart"/>
      <w:r w:rsidRPr="0057718F">
        <w:rPr>
          <w:rFonts w:ascii="Arial" w:eastAsia="MS Mincho" w:hAnsi="Arial"/>
          <w:szCs w:val="24"/>
        </w:rPr>
        <w:t>msgA-PreambleReceivedTargetPower</w:t>
      </w:r>
      <w:proofErr w:type="spellEnd"/>
      <w:r w:rsidRPr="0057718F">
        <w:rPr>
          <w:rFonts w:ascii="Arial" w:eastAsia="MS Mincho" w:hAnsi="Arial"/>
          <w:szCs w:val="24"/>
        </w:rPr>
        <w:t xml:space="preserve">, </w:t>
      </w:r>
      <w:proofErr w:type="spellStart"/>
      <w:r w:rsidRPr="0057718F">
        <w:rPr>
          <w:rFonts w:ascii="Arial" w:eastAsia="MS Mincho" w:hAnsi="Arial"/>
          <w:szCs w:val="24"/>
        </w:rPr>
        <w:t>powerRampingStep</w:t>
      </w:r>
      <w:proofErr w:type="spellEnd"/>
      <w:r w:rsidRPr="0057718F">
        <w:rPr>
          <w:rFonts w:ascii="Arial" w:eastAsia="MS Mincho" w:hAnsi="Arial"/>
          <w:szCs w:val="24"/>
        </w:rPr>
        <w:t>/</w:t>
      </w:r>
      <w:proofErr w:type="spellStart"/>
      <w:r w:rsidRPr="0057718F">
        <w:rPr>
          <w:rFonts w:ascii="Arial" w:eastAsia="MS Mincho" w:hAnsi="Arial"/>
          <w:szCs w:val="24"/>
        </w:rPr>
        <w:t>msgA-PreamblePowerRampingStep</w:t>
      </w:r>
      <w:proofErr w:type="spellEnd"/>
      <w:r w:rsidRPr="0057718F">
        <w:rPr>
          <w:rFonts w:ascii="Arial" w:eastAsia="MS Mincho" w:hAnsi="Arial"/>
          <w:szCs w:val="24"/>
        </w:rPr>
        <w:t xml:space="preserve">) can be configured per RACH configuration.  </w:t>
      </w:r>
    </w:p>
    <w:p w14:paraId="200D914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11</w:t>
      </w:r>
      <w:r w:rsidRPr="0057718F">
        <w:rPr>
          <w:rFonts w:ascii="Arial" w:eastAsia="MS Mincho" w:hAnsi="Arial"/>
          <w:szCs w:val="24"/>
        </w:rPr>
        <w:tab/>
        <w:t xml:space="preserve">If needed, we can continue discussion during CR implementation, capture limitations about which parameters can be specifically configured depending on the feature combination corresponding to the RACH partition, e.g. in the field description as follows: “this field can only be configured if </w:t>
      </w:r>
      <w:proofErr w:type="spellStart"/>
      <w:r w:rsidRPr="0057718F">
        <w:rPr>
          <w:rFonts w:ascii="Arial" w:eastAsia="MS Mincho" w:hAnsi="Arial"/>
          <w:szCs w:val="24"/>
        </w:rPr>
        <w:t>featureCombination</w:t>
      </w:r>
      <w:proofErr w:type="spellEnd"/>
      <w:r w:rsidRPr="0057718F">
        <w:rPr>
          <w:rFonts w:ascii="Arial" w:eastAsia="MS Mincho" w:hAnsi="Arial"/>
          <w:szCs w:val="24"/>
        </w:rPr>
        <w:t xml:space="preserve"> indicates SDT/Redcap/Slice”.</w:t>
      </w:r>
    </w:p>
    <w:p w14:paraId="438C3C0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12</w:t>
      </w:r>
      <w:r w:rsidRPr="0057718F">
        <w:rPr>
          <w:rFonts w:ascii="Arial" w:eastAsia="MS Mincho" w:hAnsi="Arial"/>
          <w:szCs w:val="24"/>
        </w:rPr>
        <w:tab/>
        <w:t>As baseline, we clarify in specifications that the same priority cannot be assigned to more than one feature and if there is a RACH partition including a certain feature, then priority for this feature is always signalled.</w:t>
      </w:r>
    </w:p>
    <w:p w14:paraId="75E8629C" w14:textId="77777777" w:rsidR="00381963" w:rsidRPr="0057718F" w:rsidRDefault="00381963" w:rsidP="00E00417">
      <w:pPr>
        <w:snapToGrid w:val="0"/>
        <w:spacing w:after="0"/>
        <w:rPr>
          <w:rFonts w:eastAsia="Yu Mincho"/>
          <w:lang w:eastAsia="ja-JP"/>
        </w:rPr>
      </w:pPr>
    </w:p>
    <w:p w14:paraId="6F1BFB19"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b/>
          <w:bCs/>
          <w:lang w:eastAsia="zh-CN"/>
        </w:rPr>
      </w:pPr>
      <w:r w:rsidRPr="0057718F">
        <w:rPr>
          <w:b/>
          <w:bCs/>
          <w:lang w:eastAsia="zh-CN"/>
        </w:rPr>
        <w:t>Agreements</w:t>
      </w:r>
    </w:p>
    <w:p w14:paraId="1F7CD4D0"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lang w:eastAsia="zh-CN"/>
        </w:rPr>
      </w:pPr>
      <w:r w:rsidRPr="0057718F">
        <w:rPr>
          <w:lang w:eastAsia="zh-CN"/>
        </w:rPr>
        <w:t>1</w:t>
      </w:r>
      <w:r w:rsidRPr="0057718F">
        <w:rPr>
          <w:lang w:eastAsia="zh-CN"/>
        </w:rPr>
        <w:tab/>
        <w:t xml:space="preserve">Carrier selection happens before RACH partition is selected </w:t>
      </w:r>
    </w:p>
    <w:p w14:paraId="12FCE43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lang w:eastAsia="zh-CN"/>
        </w:rPr>
      </w:pPr>
      <w:r w:rsidRPr="0057718F">
        <w:rPr>
          <w:lang w:eastAsia="zh-CN"/>
        </w:rPr>
        <w:t>2</w:t>
      </w:r>
      <w:r w:rsidRPr="0057718F">
        <w:rPr>
          <w:lang w:eastAsia="zh-CN"/>
        </w:rPr>
        <w:tab/>
        <w:t>Carrier selection threshold is common to all BWPs (same as legacy)</w:t>
      </w:r>
    </w:p>
    <w:p w14:paraId="0ACCC63D" w14:textId="77777777" w:rsidR="00381963" w:rsidRPr="0057718F" w:rsidRDefault="00381963" w:rsidP="00E00417">
      <w:pPr>
        <w:snapToGrid w:val="0"/>
        <w:spacing w:after="0"/>
        <w:rPr>
          <w:rFonts w:eastAsia="Yu Mincho"/>
          <w:lang w:eastAsia="ja-JP"/>
        </w:rPr>
      </w:pPr>
    </w:p>
    <w:p w14:paraId="6CDDCFF9"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ind w:left="1530" w:firstLine="0"/>
        <w:rPr>
          <w:b/>
          <w:bCs/>
          <w:noProof/>
        </w:rPr>
      </w:pPr>
      <w:r w:rsidRPr="0057718F">
        <w:rPr>
          <w:b/>
          <w:bCs/>
          <w:noProof/>
        </w:rPr>
        <w:t>Agreements:</w:t>
      </w:r>
      <w:r w:rsidRPr="0057718F">
        <w:rPr>
          <w:b/>
          <w:bCs/>
          <w:noProof/>
        </w:rPr>
        <w:tab/>
      </w:r>
    </w:p>
    <w:p w14:paraId="14807E0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UE can be configured to switch from 2-step feature (combination) specific RA to 4-step feature (combination) specific RA (if configured) of the same feature (combination) after N 2-step feature (combination) specific RA attempts (like in legacy fallback from common 2-step RACH to common 4-step RACH after </w:t>
      </w:r>
      <w:proofErr w:type="spellStart"/>
      <w:r w:rsidRPr="0057718F">
        <w:rPr>
          <w:lang w:eastAsia="zh-CN"/>
        </w:rPr>
        <w:t>msgA-TransMax</w:t>
      </w:r>
      <w:proofErr w:type="spellEnd"/>
      <w:r w:rsidRPr="0057718F">
        <w:rPr>
          <w:lang w:eastAsia="zh-CN"/>
        </w:rPr>
        <w:t xml:space="preserve"> common 2-step RACH attempts).</w:t>
      </w:r>
    </w:p>
    <w:p w14:paraId="207025C5"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Fallback from 2-step feature (combination) specific RA to 4-step common RA (I.e. if 4-step feature (combination) specific RA of the same feature (combination) is not configured) after N 2-step feature (combination) specific attempts (like in legacy fallback from common 2-step RACH to common 4-step RACH after </w:t>
      </w:r>
      <w:proofErr w:type="spellStart"/>
      <w:r w:rsidRPr="0057718F">
        <w:rPr>
          <w:lang w:eastAsia="zh-CN"/>
        </w:rPr>
        <w:t>msgA-TransMax</w:t>
      </w:r>
      <w:proofErr w:type="spellEnd"/>
      <w:r w:rsidRPr="0057718F">
        <w:rPr>
          <w:lang w:eastAsia="zh-CN"/>
        </w:rPr>
        <w:t xml:space="preserve"> common 2-step RACH attempts) is NOT supported.</w:t>
      </w:r>
    </w:p>
    <w:p w14:paraId="0965ABC5"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No further mechanism is introduced to selectively apply backoff for specific RACH partition(s) in this release.</w:t>
      </w:r>
    </w:p>
    <w:p w14:paraId="1C7B56B2"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Explicit mechanisms to support common resources for SDT will not be discussed further in common RACH session.</w:t>
      </w:r>
    </w:p>
    <w:p w14:paraId="42B9B1FF"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The CE/non-CE selection threshold can then be configured per BWP (as agreed in the CE session)</w:t>
      </w:r>
    </w:p>
    <w:p w14:paraId="68EE5A7A"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BWP selection is handled in REDCAP CR.</w:t>
      </w:r>
    </w:p>
    <w:p w14:paraId="1B11E82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lastRenderedPageBreak/>
        <w:t xml:space="preserve">RSRP threshold for SSB selection for CE be configured differently in different RACH partitions (note this is conditional IE configured only in </w:t>
      </w:r>
      <w:proofErr w:type="spellStart"/>
      <w:r w:rsidRPr="0057718F">
        <w:rPr>
          <w:lang w:eastAsia="zh-CN"/>
        </w:rPr>
        <w:t>rach</w:t>
      </w:r>
      <w:proofErr w:type="spellEnd"/>
      <w:r w:rsidRPr="0057718F">
        <w:rPr>
          <w:lang w:eastAsia="zh-CN"/>
        </w:rPr>
        <w:t xml:space="preserve"> partitions that support CE)</w:t>
      </w:r>
    </w:p>
    <w:p w14:paraId="1904780A"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RACH partitioning can be applicable also in connected mode </w:t>
      </w:r>
    </w:p>
    <w:p w14:paraId="5B7DD6DF"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For the REDCAP BWP, network configures a RACH partition which is applicable to REDCAP (i.e. without combination with other features), similar to “legacy” RACH partition in non-Redcap initial BWP</w:t>
      </w:r>
    </w:p>
    <w:p w14:paraId="05A90E8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For overall MAC procedure (order of steps is as below):</w:t>
      </w:r>
    </w:p>
    <w:p w14:paraId="419FA2B1"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1.</w:t>
      </w:r>
      <w:r w:rsidRPr="0057718F">
        <w:rPr>
          <w:lang w:eastAsia="zh-CN"/>
        </w:rPr>
        <w:tab/>
        <w:t xml:space="preserve">RRC will indicate to MAC whether SDT, REDCAP, </w:t>
      </w:r>
      <w:proofErr w:type="spellStart"/>
      <w:r w:rsidRPr="0057718F">
        <w:rPr>
          <w:lang w:eastAsia="zh-CN"/>
        </w:rPr>
        <w:t>SliceX</w:t>
      </w:r>
      <w:proofErr w:type="spellEnd"/>
      <w:r w:rsidRPr="0057718F">
        <w:rPr>
          <w:lang w:eastAsia="zh-CN"/>
        </w:rPr>
        <w:t xml:space="preserve"> is applicable for any RACH </w:t>
      </w:r>
    </w:p>
    <w:p w14:paraId="243142FC"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2.</w:t>
      </w:r>
      <w:r w:rsidRPr="0057718F">
        <w:rPr>
          <w:lang w:eastAsia="zh-CN"/>
        </w:rPr>
        <w:tab/>
        <w:t xml:space="preserve">MAC will select the carrier (this is same as legacy). </w:t>
      </w:r>
    </w:p>
    <w:p w14:paraId="10E3797E"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3.</w:t>
      </w:r>
      <w:r w:rsidRPr="0057718F">
        <w:rPr>
          <w:lang w:eastAsia="zh-CN"/>
        </w:rPr>
        <w:tab/>
        <w:t>MAC will perform BWP selection (this is also legacy behaviour)</w:t>
      </w:r>
    </w:p>
    <w:p w14:paraId="01B8963E"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4.</w:t>
      </w:r>
      <w:r w:rsidRPr="0057718F">
        <w:rPr>
          <w:lang w:eastAsia="zh-CN"/>
        </w:rPr>
        <w:tab/>
        <w:t>MAC will determine CE applicability after BWP is selected</w:t>
      </w:r>
    </w:p>
    <w:p w14:paraId="2168763B"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5.</w:t>
      </w:r>
      <w:r w:rsidRPr="0057718F">
        <w:rPr>
          <w:lang w:eastAsia="zh-CN"/>
        </w:rPr>
        <w:tab/>
        <w:t>Finally, MAC will select the RACH partition</w:t>
      </w:r>
    </w:p>
    <w:p w14:paraId="3F8C87A2" w14:textId="77777777" w:rsidR="00381963" w:rsidRPr="0057718F" w:rsidRDefault="00381963" w:rsidP="00381963">
      <w:pPr>
        <w:pStyle w:val="a8"/>
        <w:widowControl/>
        <w:numPr>
          <w:ilvl w:val="0"/>
          <w:numId w:val="10"/>
        </w:numPr>
        <w:pBdr>
          <w:top w:val="single" w:sz="4" w:space="1" w:color="auto"/>
          <w:left w:val="single" w:sz="4" w:space="4" w:color="auto"/>
          <w:bottom w:val="single" w:sz="4" w:space="1" w:color="auto"/>
          <w:right w:val="single" w:sz="4" w:space="4" w:color="auto"/>
        </w:pBdr>
        <w:ind w:leftChars="0"/>
        <w:jc w:val="left"/>
        <w:rPr>
          <w:lang w:eastAsia="zh-CN"/>
        </w:rPr>
      </w:pPr>
      <w:r w:rsidRPr="0057718F">
        <w:rPr>
          <w:lang w:eastAsia="zh-CN"/>
        </w:rPr>
        <w:t xml:space="preserve">In case of CFRA, in order to initialize the RACH parameters (such as </w:t>
      </w:r>
      <w:proofErr w:type="spellStart"/>
      <w:r w:rsidRPr="0057718F">
        <w:rPr>
          <w:lang w:eastAsia="zh-CN"/>
        </w:rPr>
        <w:t>rsrp-ThresholdSSB</w:t>
      </w:r>
      <w:proofErr w:type="spellEnd"/>
      <w:r w:rsidRPr="0057718F">
        <w:rPr>
          <w:lang w:eastAsia="zh-CN"/>
        </w:rPr>
        <w:t xml:space="preserve"> </w:t>
      </w:r>
      <w:proofErr w:type="spellStart"/>
      <w:r w:rsidRPr="0057718F">
        <w:rPr>
          <w:lang w:eastAsia="zh-CN"/>
        </w:rPr>
        <w:t>etc</w:t>
      </w:r>
      <w:proofErr w:type="spellEnd"/>
      <w:r w:rsidRPr="0057718F">
        <w:rPr>
          <w:lang w:eastAsia="zh-CN"/>
        </w:rPr>
        <w:t xml:space="preserve">) and for CBRA fallback - UE uses RA parameters of Rel-15 common RACH resource or for </w:t>
      </w:r>
      <w:proofErr w:type="spellStart"/>
      <w:r w:rsidRPr="0057718F">
        <w:rPr>
          <w:lang w:eastAsia="zh-CN"/>
        </w:rPr>
        <w:t>RedCap</w:t>
      </w:r>
      <w:proofErr w:type="spellEnd"/>
      <w:r w:rsidRPr="0057718F">
        <w:rPr>
          <w:lang w:eastAsia="zh-CN"/>
        </w:rPr>
        <w:t xml:space="preserve"> common RACH resource</w:t>
      </w:r>
    </w:p>
    <w:p w14:paraId="0D3C264D"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No further mechanism is introduced for handling RNTI collision problem in this release.  </w:t>
      </w:r>
    </w:p>
    <w:p w14:paraId="57960048" w14:textId="77777777" w:rsidR="00381963" w:rsidRPr="0057718F" w:rsidRDefault="00381963" w:rsidP="00E00417">
      <w:pPr>
        <w:snapToGrid w:val="0"/>
        <w:spacing w:after="0"/>
        <w:rPr>
          <w:rFonts w:eastAsia="Yu Mincho"/>
          <w:lang w:eastAsia="ja-JP"/>
        </w:rPr>
      </w:pPr>
    </w:p>
    <w:p w14:paraId="3095BFB8" w14:textId="77777777" w:rsidR="00FC0519" w:rsidRPr="0057718F" w:rsidRDefault="00FC0519" w:rsidP="00E00417">
      <w:pPr>
        <w:snapToGrid w:val="0"/>
        <w:spacing w:after="0"/>
        <w:rPr>
          <w:rFonts w:eastAsia="Yu Mincho"/>
          <w:lang w:eastAsia="ja-JP"/>
        </w:rPr>
      </w:pPr>
    </w:p>
    <w:p w14:paraId="7BE8CF74" w14:textId="77777777" w:rsidR="00E00417" w:rsidRPr="0057718F" w:rsidRDefault="00E00417" w:rsidP="00A41306">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b/>
          <w:bCs/>
          <w:i/>
          <w:iCs/>
          <w:sz w:val="21"/>
          <w:szCs w:val="21"/>
          <w:u w:val="single"/>
          <w:lang w:eastAsia="zh-CN"/>
        </w:rPr>
        <w:t>Post-meeting email discussions</w:t>
      </w:r>
    </w:p>
    <w:p w14:paraId="2D6B9EA3" w14:textId="77777777" w:rsidR="00A41306" w:rsidRPr="0057718F" w:rsidRDefault="00A41306" w:rsidP="00A41306">
      <w:pPr>
        <w:snapToGrid w:val="0"/>
        <w:spacing w:after="0"/>
        <w:rPr>
          <w:rFonts w:ascii="Arial" w:eastAsiaTheme="minorEastAsia" w:hAnsi="Arial" w:cs="Arial"/>
          <w:b/>
          <w:bCs/>
          <w:i/>
          <w:iCs/>
          <w:sz w:val="21"/>
          <w:szCs w:val="21"/>
          <w:u w:val="single"/>
          <w:lang w:eastAsia="zh-CN"/>
        </w:rPr>
      </w:pPr>
    </w:p>
    <w:p w14:paraId="14B192AF" w14:textId="77777777" w:rsidR="00C017ED" w:rsidRPr="0057718F" w:rsidRDefault="00C017ED" w:rsidP="00C017ED">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7B54F147" w14:textId="77777777" w:rsidR="00C017ED" w:rsidRPr="0057718F" w:rsidRDefault="00C017ED" w:rsidP="00C017ED">
      <w:pPr>
        <w:pStyle w:val="EmailDiscussion"/>
      </w:pPr>
      <w:r w:rsidRPr="0057718F">
        <w:t>[Post116bis-e][203][Slicing] Open issues for RAN slicing (CMCC)</w:t>
      </w:r>
    </w:p>
    <w:p w14:paraId="04B9295B" w14:textId="77777777" w:rsidR="00C017ED" w:rsidRPr="0057718F" w:rsidRDefault="00C017ED" w:rsidP="00C017ED">
      <w:pPr>
        <w:pStyle w:val="EmailDiscussion2"/>
        <w:ind w:left="1619" w:firstLine="0"/>
      </w:pPr>
      <w:r w:rsidRPr="0057718F">
        <w:t>Scope: Collect remaining critical open issues (needed to close the WI) for the RAN slicing WI</w:t>
      </w:r>
    </w:p>
    <w:p w14:paraId="4E744593" w14:textId="77777777" w:rsidR="00C017ED" w:rsidRPr="0057718F" w:rsidRDefault="00C017ED" w:rsidP="00C017ED">
      <w:pPr>
        <w:pStyle w:val="EmailDiscussion2"/>
      </w:pPr>
      <w:r w:rsidRPr="0057718F">
        <w:tab/>
        <w:t xml:space="preserve">Intended outcome: Report </w:t>
      </w:r>
      <w:r w:rsidRPr="0057718F">
        <w:rPr>
          <w:u w:val="single"/>
        </w:rPr>
        <w:t>(for information)</w:t>
      </w:r>
    </w:p>
    <w:p w14:paraId="5D9DF71C" w14:textId="77777777" w:rsidR="00C017ED" w:rsidRPr="0057718F" w:rsidRDefault="00C017ED" w:rsidP="00C017ED">
      <w:pPr>
        <w:pStyle w:val="EmailDiscussion2"/>
      </w:pPr>
      <w:r w:rsidRPr="0057718F">
        <w:tab/>
        <w:t>Deadline:  Short</w:t>
      </w:r>
    </w:p>
    <w:p w14:paraId="101DDDCB" w14:textId="77777777" w:rsidR="00C017ED" w:rsidRPr="0057718F" w:rsidRDefault="00C017ED" w:rsidP="00C017ED">
      <w:pPr>
        <w:pStyle w:val="EmailDiscussion2"/>
      </w:pPr>
    </w:p>
    <w:p w14:paraId="64D26872" w14:textId="77777777" w:rsidR="00C017ED" w:rsidRPr="0057718F" w:rsidRDefault="00C017ED" w:rsidP="00C017ED">
      <w:pPr>
        <w:pStyle w:val="EmailDiscussion"/>
      </w:pPr>
      <w:r w:rsidRPr="0057718F">
        <w:t>[Post116bis-e][241][Slicing] Running NR RRC CR for RAN slicing (Huawei)</w:t>
      </w:r>
    </w:p>
    <w:p w14:paraId="76FDC3FD" w14:textId="77777777" w:rsidR="00C017ED" w:rsidRPr="0057718F" w:rsidRDefault="00C017ED" w:rsidP="00C017ED">
      <w:pPr>
        <w:pStyle w:val="EmailDiscussion2"/>
        <w:ind w:left="1619" w:firstLine="0"/>
      </w:pPr>
      <w:r w:rsidRPr="0057718F">
        <w:t xml:space="preserve">Scope: Update running NR RRC CR for RAN slicing based on agreements. </w:t>
      </w:r>
    </w:p>
    <w:p w14:paraId="0054B44E" w14:textId="77777777" w:rsidR="00C017ED" w:rsidRPr="0057718F" w:rsidRDefault="00C017ED" w:rsidP="00C017ED">
      <w:pPr>
        <w:pStyle w:val="EmailDiscussion2"/>
        <w:ind w:left="1619" w:firstLine="0"/>
      </w:pPr>
      <w:r w:rsidRPr="0057718F">
        <w:t xml:space="preserve">NOTE: These CRs are provided </w:t>
      </w:r>
      <w:r w:rsidRPr="0057718F">
        <w:rPr>
          <w:u w:val="single"/>
        </w:rPr>
        <w:t>for information</w:t>
      </w:r>
      <w:r w:rsidRPr="0057718F">
        <w:t xml:space="preserve"> only and will not be endorsed. The CRs are to be used as baseline for RAN2#117e discussion on Stage-3 details to provide common baseline. Comments from companies need only be taken into account during RAN2#117e.</w:t>
      </w:r>
    </w:p>
    <w:p w14:paraId="4C95BD52" w14:textId="77777777" w:rsidR="00C017ED" w:rsidRPr="0057718F" w:rsidRDefault="00C017ED" w:rsidP="00C017ED">
      <w:pPr>
        <w:pStyle w:val="EmailDiscussion2"/>
      </w:pPr>
      <w:r w:rsidRPr="0057718F">
        <w:tab/>
        <w:t xml:space="preserve">Intended outcome: Running CR </w:t>
      </w:r>
      <w:r w:rsidRPr="0057718F">
        <w:rPr>
          <w:u w:val="single"/>
        </w:rPr>
        <w:t>(for information)</w:t>
      </w:r>
    </w:p>
    <w:p w14:paraId="278CDA58" w14:textId="77777777" w:rsidR="00C017ED" w:rsidRPr="0057718F" w:rsidRDefault="00C017ED" w:rsidP="00C017ED">
      <w:pPr>
        <w:pStyle w:val="EmailDiscussion2"/>
      </w:pPr>
      <w:r w:rsidRPr="0057718F">
        <w:tab/>
        <w:t>Deadline:  Short</w:t>
      </w:r>
    </w:p>
    <w:p w14:paraId="61A124E1" w14:textId="77777777" w:rsidR="00C017ED" w:rsidRPr="0057718F" w:rsidRDefault="00C017ED" w:rsidP="00C017ED">
      <w:pPr>
        <w:pStyle w:val="EmailDiscussion"/>
      </w:pPr>
      <w:r w:rsidRPr="0057718F">
        <w:t>[Post116bis-e][242][Slicing] Running Stage-2 CRs for RAN slicing (Nokia)</w:t>
      </w:r>
    </w:p>
    <w:p w14:paraId="7E10AD71" w14:textId="77777777" w:rsidR="00C017ED" w:rsidRPr="0057718F" w:rsidRDefault="00C017ED" w:rsidP="00C017ED">
      <w:pPr>
        <w:pStyle w:val="EmailDiscussion2"/>
        <w:ind w:left="1619" w:firstLine="0"/>
      </w:pPr>
      <w:r w:rsidRPr="0057718F">
        <w:t>Scope: Update running Stage-2 CR (for 38.300) for RAN slicing based on agreements</w:t>
      </w:r>
    </w:p>
    <w:p w14:paraId="60DAC2DB" w14:textId="77777777" w:rsidR="00C017ED" w:rsidRDefault="00C017ED" w:rsidP="00C017ED">
      <w:pPr>
        <w:pStyle w:val="EmailDiscussion2"/>
        <w:ind w:left="1619" w:firstLine="0"/>
      </w:pPr>
      <w:r w:rsidRPr="0057718F">
        <w:t xml:space="preserve">NOTE: These CRs are provided </w:t>
      </w:r>
      <w:r w:rsidRPr="0057718F">
        <w:rPr>
          <w:u w:val="single"/>
        </w:rPr>
        <w:t>for information</w:t>
      </w:r>
      <w:r w:rsidRPr="0057718F">
        <w:t xml:space="preserve"> only and will not be endorsed. The CRs are to be used as baseline for RAN2#117e discussion on Stage-3 details to provide common baseline.</w:t>
      </w:r>
      <w:r>
        <w:t xml:space="preserve"> Comments from companies need only be taken into account during RAN2#117e.</w:t>
      </w:r>
    </w:p>
    <w:p w14:paraId="437240AC" w14:textId="77777777" w:rsidR="00C017ED" w:rsidRDefault="00C017ED" w:rsidP="00C017ED">
      <w:pPr>
        <w:pStyle w:val="EmailDiscussion2"/>
      </w:pPr>
      <w:r>
        <w:tab/>
        <w:t xml:space="preserve">Intended outcome: Running CR </w:t>
      </w:r>
      <w:r w:rsidRPr="00194C2B">
        <w:rPr>
          <w:u w:val="single"/>
        </w:rPr>
        <w:t>(for information)</w:t>
      </w:r>
    </w:p>
    <w:p w14:paraId="1127DCA8" w14:textId="77777777" w:rsidR="00C017ED" w:rsidRDefault="00C017ED" w:rsidP="00C017ED">
      <w:pPr>
        <w:pStyle w:val="EmailDiscussion2"/>
      </w:pPr>
      <w:r>
        <w:tab/>
        <w:t>Deadline:  Short</w:t>
      </w:r>
    </w:p>
    <w:p w14:paraId="4148C829" w14:textId="77777777" w:rsidR="00C017ED" w:rsidRDefault="00C017ED" w:rsidP="00C017ED">
      <w:pPr>
        <w:pStyle w:val="EmailDiscussion"/>
      </w:pPr>
      <w:r>
        <w:t>[Post116bis-e][243][Slicing] Running MAC CR for RAN slicing (OPPO)</w:t>
      </w:r>
    </w:p>
    <w:p w14:paraId="2033B067" w14:textId="77777777" w:rsidR="00C017ED" w:rsidRDefault="00C017ED" w:rsidP="00C017ED">
      <w:pPr>
        <w:pStyle w:val="EmailDiscussion2"/>
        <w:ind w:left="1619" w:firstLine="0"/>
      </w:pPr>
      <w:r>
        <w:t xml:space="preserve">Scope: Update running 38.321 CR for RAN slicing based on agreements (avoid overlap with general RACH </w:t>
      </w:r>
      <w:proofErr w:type="spellStart"/>
      <w:r>
        <w:t>partiotioning</w:t>
      </w:r>
      <w:proofErr w:type="spellEnd"/>
      <w:r>
        <w:t xml:space="preserve">) </w:t>
      </w:r>
    </w:p>
    <w:p w14:paraId="7A031B48" w14:textId="77777777" w:rsidR="00C017ED" w:rsidRDefault="00C017ED" w:rsidP="00C017ED">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43A9E60" w14:textId="77777777" w:rsidR="00C017ED" w:rsidRDefault="00C017ED" w:rsidP="00C017ED">
      <w:pPr>
        <w:pStyle w:val="EmailDiscussion2"/>
      </w:pPr>
      <w:r>
        <w:tab/>
        <w:t xml:space="preserve">Intended outcome: Running CR </w:t>
      </w:r>
      <w:r w:rsidRPr="00194C2B">
        <w:rPr>
          <w:u w:val="single"/>
        </w:rPr>
        <w:t>(for information)</w:t>
      </w:r>
    </w:p>
    <w:p w14:paraId="37DAC794" w14:textId="77777777" w:rsidR="00C017ED" w:rsidRDefault="00C017ED" w:rsidP="00C017ED">
      <w:pPr>
        <w:pStyle w:val="EmailDiscussion2"/>
      </w:pPr>
      <w:r>
        <w:lastRenderedPageBreak/>
        <w:tab/>
        <w:t>Deadline:  Short</w:t>
      </w:r>
    </w:p>
    <w:p w14:paraId="5F275886" w14:textId="77777777" w:rsidR="00C017ED" w:rsidRDefault="00C017ED" w:rsidP="00C017ED">
      <w:pPr>
        <w:snapToGrid w:val="0"/>
        <w:spacing w:after="0"/>
        <w:rPr>
          <w:rFonts w:ascii="Arial" w:eastAsiaTheme="minorEastAsia" w:hAnsi="Arial" w:cs="Arial"/>
          <w:b/>
          <w:bCs/>
          <w:i/>
          <w:iCs/>
          <w:sz w:val="21"/>
          <w:szCs w:val="21"/>
          <w:u w:val="single"/>
          <w:lang w:eastAsia="zh-CN"/>
        </w:rPr>
      </w:pPr>
    </w:p>
    <w:p w14:paraId="037BEBC5" w14:textId="77777777" w:rsidR="00C017ED" w:rsidRPr="00C017ED" w:rsidRDefault="00C017ED" w:rsidP="00C017ED">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AN2#117-e</w:t>
      </w:r>
    </w:p>
    <w:p w14:paraId="441084EF" w14:textId="77777777" w:rsidR="00840DE6" w:rsidRDefault="00840DE6" w:rsidP="00840DE6">
      <w:pPr>
        <w:pStyle w:val="EmailDiscussion"/>
      </w:pPr>
      <w:r>
        <w:t>[Post117-e][246][NR] LS on RAN2 agreements for RAN slicing (OPPO)</w:t>
      </w:r>
    </w:p>
    <w:p w14:paraId="48C8B0A5" w14:textId="77777777" w:rsidR="00840DE6" w:rsidRDefault="00840DE6" w:rsidP="00840DE6">
      <w:pPr>
        <w:pStyle w:val="EmailDiscussion2"/>
      </w:pPr>
      <w:r>
        <w:tab/>
        <w:t xml:space="preserve">Scope: Provide reply LS to SA2 LS </w:t>
      </w:r>
      <w:hyperlink r:id="rId15" w:history="1">
        <w:r>
          <w:rPr>
            <w:rStyle w:val="ab"/>
          </w:rPr>
          <w:t>R2-2203933</w:t>
        </w:r>
      </w:hyperlink>
      <w:r>
        <w:t xml:space="preserve"> (To: SA2, CT1) based on RAN2 agreements for RAN slicing in RAN2#117e.</w:t>
      </w:r>
    </w:p>
    <w:p w14:paraId="562D9264" w14:textId="70B94918" w:rsidR="00840DE6" w:rsidRDefault="00840DE6" w:rsidP="00840DE6">
      <w:pPr>
        <w:pStyle w:val="EmailDiscussion2"/>
      </w:pPr>
      <w:r>
        <w:tab/>
        <w:t xml:space="preserve">Intended outcome: Approved LS in </w:t>
      </w:r>
      <w:r w:rsidR="00D33868" w:rsidRPr="00D33868">
        <w:t>R2-2203807</w:t>
      </w:r>
    </w:p>
    <w:p w14:paraId="2D55E81C" w14:textId="77777777" w:rsidR="00840DE6" w:rsidRDefault="00840DE6" w:rsidP="00840DE6">
      <w:pPr>
        <w:pStyle w:val="EmailDiscussion2"/>
      </w:pPr>
      <w:r>
        <w:tab/>
        <w:t>Deadline:  Short</w:t>
      </w:r>
    </w:p>
    <w:p w14:paraId="53B65595" w14:textId="77777777" w:rsidR="00C017ED" w:rsidRPr="00492BE2" w:rsidRDefault="00C017ED" w:rsidP="00C017ED">
      <w:pPr>
        <w:pStyle w:val="EmailDiscussion"/>
        <w:rPr>
          <w:rFonts w:eastAsia="Times New Roman"/>
          <w:szCs w:val="20"/>
        </w:rPr>
      </w:pPr>
      <w:r w:rsidRPr="00492BE2">
        <w:t>[Post117-e][247][Slicing] Updated Stage-2 CR (Nokia)</w:t>
      </w:r>
    </w:p>
    <w:p w14:paraId="14FE260C" w14:textId="77777777" w:rsidR="00C017ED" w:rsidRPr="00492BE2" w:rsidRDefault="00C017ED" w:rsidP="00C017ED">
      <w:pPr>
        <w:pStyle w:val="EmailDiscussion2"/>
      </w:pPr>
      <w:r w:rsidRPr="00492BE2">
        <w:t xml:space="preserve">      Scope: Provide updated 38.300 on </w:t>
      </w:r>
      <w:hyperlink r:id="rId16" w:history="1">
        <w:r w:rsidRPr="00492BE2">
          <w:rPr>
            <w:rStyle w:val="ab"/>
          </w:rPr>
          <w:t>R2-2203069</w:t>
        </w:r>
      </w:hyperlink>
      <w:r w:rsidRPr="00492BE2">
        <w:t xml:space="preserve"> and online agreements. </w:t>
      </w:r>
    </w:p>
    <w:p w14:paraId="750669EE" w14:textId="77777777" w:rsidR="00C017ED" w:rsidRPr="00492BE2" w:rsidRDefault="00C017ED" w:rsidP="00C017ED">
      <w:pPr>
        <w:pStyle w:val="EmailDiscussion2"/>
      </w:pPr>
      <w:r w:rsidRPr="00492BE2">
        <w:t>      Intended outcome: Agreed CR.</w:t>
      </w:r>
    </w:p>
    <w:p w14:paraId="121ACBEC" w14:textId="77777777" w:rsidR="00C017ED" w:rsidRDefault="00C017ED" w:rsidP="00C017ED">
      <w:pPr>
        <w:pStyle w:val="EmailDiscussion2"/>
      </w:pPr>
      <w:r w:rsidRPr="00492BE2">
        <w:t>      Deadline: Short</w:t>
      </w:r>
    </w:p>
    <w:p w14:paraId="290DC4F9" w14:textId="77777777" w:rsidR="00C017ED" w:rsidRPr="00492BE2" w:rsidRDefault="00C017ED" w:rsidP="00C017ED">
      <w:pPr>
        <w:pStyle w:val="EmailDiscussion"/>
        <w:rPr>
          <w:rFonts w:eastAsia="Times New Roman"/>
          <w:szCs w:val="20"/>
        </w:rPr>
      </w:pPr>
      <w:r w:rsidRPr="00492BE2">
        <w:t>[Post117-e][24</w:t>
      </w:r>
      <w:r>
        <w:t>8</w:t>
      </w:r>
      <w:r w:rsidRPr="00492BE2">
        <w:t xml:space="preserve">][Slicing] Updated </w:t>
      </w:r>
      <w:r>
        <w:t>MAC</w:t>
      </w:r>
      <w:r w:rsidRPr="00492BE2">
        <w:t xml:space="preserve"> CR (</w:t>
      </w:r>
      <w:r>
        <w:t>OPPO</w:t>
      </w:r>
      <w:r w:rsidRPr="00492BE2">
        <w:t>)</w:t>
      </w:r>
    </w:p>
    <w:p w14:paraId="104A4CB1" w14:textId="77777777" w:rsidR="00C017ED" w:rsidRPr="00492BE2" w:rsidRDefault="00C017ED" w:rsidP="00C017ED">
      <w:pPr>
        <w:pStyle w:val="EmailDiscussion2"/>
      </w:pPr>
      <w:r w:rsidRPr="00492BE2">
        <w:t>      Scope: Provide updated 38.3</w:t>
      </w:r>
      <w:r>
        <w:t>21</w:t>
      </w:r>
      <w:r w:rsidRPr="00492BE2">
        <w:t xml:space="preserve"> on </w:t>
      </w:r>
      <w:hyperlink r:id="rId17" w:history="1">
        <w:r>
          <w:rPr>
            <w:rStyle w:val="ab"/>
          </w:rPr>
          <w:t>R2-2202443</w:t>
        </w:r>
      </w:hyperlink>
      <w:r w:rsidRPr="00492BE2">
        <w:t xml:space="preserve"> and online agreements. </w:t>
      </w:r>
    </w:p>
    <w:p w14:paraId="0D6CD9AD" w14:textId="77777777" w:rsidR="00C017ED" w:rsidRPr="00492BE2" w:rsidRDefault="00C017ED" w:rsidP="00C017ED">
      <w:pPr>
        <w:pStyle w:val="EmailDiscussion2"/>
      </w:pPr>
      <w:r w:rsidRPr="00492BE2">
        <w:t>      Intended outcome: Agreed CR.</w:t>
      </w:r>
    </w:p>
    <w:p w14:paraId="23E77E3E" w14:textId="77777777" w:rsidR="00C017ED" w:rsidRDefault="00C017ED" w:rsidP="00C017ED">
      <w:pPr>
        <w:pStyle w:val="EmailDiscussion2"/>
      </w:pPr>
      <w:r w:rsidRPr="00492BE2">
        <w:t>      Deadline: Short</w:t>
      </w:r>
    </w:p>
    <w:p w14:paraId="02E2D370" w14:textId="77777777" w:rsidR="00C017ED" w:rsidRPr="005A1E15" w:rsidRDefault="00C017ED" w:rsidP="00C017ED">
      <w:pPr>
        <w:pStyle w:val="EmailDiscussion"/>
        <w:rPr>
          <w:rFonts w:eastAsia="Times New Roman"/>
          <w:szCs w:val="20"/>
        </w:rPr>
      </w:pPr>
      <w:bookmarkStart w:id="5" w:name="_Hlk97207249"/>
      <w:r w:rsidRPr="005A1E15">
        <w:t>[</w:t>
      </w:r>
      <w:r>
        <w:t>Post</w:t>
      </w:r>
      <w:r w:rsidRPr="005A1E15">
        <w:t>117-e][24</w:t>
      </w:r>
      <w:r>
        <w:t>3</w:t>
      </w:r>
      <w:r w:rsidRPr="005A1E15">
        <w:t>][</w:t>
      </w:r>
      <w:r w:rsidRPr="00492BE2">
        <w:t xml:space="preserve"> </w:t>
      </w:r>
      <w:r w:rsidRPr="005A1E15">
        <w:t xml:space="preserve">Slicing] </w:t>
      </w:r>
      <w:r>
        <w:t>Updated CR for 38.304</w:t>
      </w:r>
      <w:r w:rsidRPr="005A1E15">
        <w:t xml:space="preserve"> (</w:t>
      </w:r>
      <w:r>
        <w:t>Ericsson</w:t>
      </w:r>
      <w:r w:rsidRPr="005A1E15">
        <w:t>)</w:t>
      </w:r>
    </w:p>
    <w:p w14:paraId="52D62B08" w14:textId="77777777" w:rsidR="00C017ED" w:rsidRDefault="00C017ED" w:rsidP="00C017ED">
      <w:pPr>
        <w:pStyle w:val="EmailDiscussion2"/>
      </w:pPr>
      <w:r w:rsidRPr="005A1E15">
        <w:t>      Scope:</w:t>
      </w:r>
      <w:r>
        <w:t xml:space="preserve"> Provide updated 38.403 based on </w:t>
      </w:r>
      <w:hyperlink r:id="rId18" w:history="1">
        <w:r>
          <w:rPr>
            <w:rStyle w:val="ab"/>
          </w:rPr>
          <w:t>R2-2203781</w:t>
        </w:r>
      </w:hyperlink>
      <w:r>
        <w:t xml:space="preserve"> and online agreements.</w:t>
      </w:r>
    </w:p>
    <w:p w14:paraId="7D3DA659" w14:textId="77777777" w:rsidR="00C017ED" w:rsidRPr="00403FA3" w:rsidRDefault="00C017ED" w:rsidP="00C017ED">
      <w:pPr>
        <w:pStyle w:val="EmailDiscussion2"/>
      </w:pPr>
      <w:r w:rsidRPr="00403FA3">
        <w:tab/>
        <w:t xml:space="preserve">Intended outcome: </w:t>
      </w:r>
      <w:r>
        <w:t>Agreed CR</w:t>
      </w:r>
    </w:p>
    <w:p w14:paraId="4123B060" w14:textId="77777777" w:rsidR="00C017ED" w:rsidRDefault="00C017ED" w:rsidP="00C017ED">
      <w:pPr>
        <w:pStyle w:val="EmailDiscussion2"/>
      </w:pPr>
      <w:r w:rsidRPr="00403FA3">
        <w:tab/>
        <w:t xml:space="preserve">Deadline: </w:t>
      </w:r>
      <w:r>
        <w:t>Short</w:t>
      </w:r>
    </w:p>
    <w:bookmarkEnd w:id="5"/>
    <w:p w14:paraId="11321916" w14:textId="77777777" w:rsidR="00C017ED" w:rsidRDefault="00C017ED" w:rsidP="00C017ED">
      <w:pPr>
        <w:pStyle w:val="EmailDiscussion"/>
        <w:rPr>
          <w:rFonts w:eastAsia="Times New Roman"/>
          <w:szCs w:val="20"/>
        </w:rPr>
      </w:pPr>
      <w:r w:rsidRPr="006B18F6">
        <w:t>[Post117-e]</w:t>
      </w:r>
      <w:r>
        <w:t>[245][Slicing] Updated CR for 38.331 (Huawei)</w:t>
      </w:r>
    </w:p>
    <w:p w14:paraId="49F91C09" w14:textId="77777777" w:rsidR="00C017ED" w:rsidRDefault="00C017ED" w:rsidP="00C017ED">
      <w:pPr>
        <w:pStyle w:val="EmailDiscussion2"/>
      </w:pPr>
      <w:r>
        <w:t>      Scope: Provide updated 38.331 and 36.331 based on online agreements. Should compile list of issues related to RRC (for ASN.1 review).</w:t>
      </w:r>
    </w:p>
    <w:p w14:paraId="74B56433" w14:textId="77777777" w:rsidR="00C017ED" w:rsidRDefault="00C017ED" w:rsidP="00C017ED">
      <w:pPr>
        <w:pStyle w:val="EmailDiscussion2"/>
      </w:pPr>
      <w:r>
        <w:t xml:space="preserve">      Intended outcome: Discussion report in </w:t>
      </w:r>
      <w:hyperlink r:id="rId19" w:history="1">
        <w:r>
          <w:rPr>
            <w:rStyle w:val="ab"/>
          </w:rPr>
          <w:t>R2-2203783</w:t>
        </w:r>
      </w:hyperlink>
      <w:r>
        <w:t xml:space="preserve">. Agreeable RRC CR in </w:t>
      </w:r>
      <w:hyperlink r:id="rId20" w:history="1">
        <w:r>
          <w:rPr>
            <w:rStyle w:val="ab"/>
          </w:rPr>
          <w:t>R2-2203784</w:t>
        </w:r>
      </w:hyperlink>
      <w:r>
        <w:t>.</w:t>
      </w:r>
    </w:p>
    <w:p w14:paraId="6DD1FE0C" w14:textId="77777777" w:rsidR="00C017ED" w:rsidRDefault="00C017ED" w:rsidP="00C017ED">
      <w:pPr>
        <w:pStyle w:val="EmailDiscussion2"/>
      </w:pPr>
      <w:r>
        <w:t>      Deadline: Short</w:t>
      </w:r>
    </w:p>
    <w:p w14:paraId="2C0C0693" w14:textId="77777777" w:rsidR="00C017ED" w:rsidRPr="00492BE2" w:rsidRDefault="00C017ED" w:rsidP="00C017ED">
      <w:pPr>
        <w:pStyle w:val="EmailDiscussion"/>
        <w:rPr>
          <w:rFonts w:eastAsia="Times New Roman"/>
          <w:szCs w:val="20"/>
        </w:rPr>
      </w:pPr>
      <w:r w:rsidRPr="00492BE2">
        <w:t>[Post117-e][2</w:t>
      </w:r>
      <w:r>
        <w:t>49</w:t>
      </w:r>
      <w:r w:rsidRPr="00492BE2">
        <w:t>][</w:t>
      </w:r>
      <w:r>
        <w:t>Slicing</w:t>
      </w:r>
      <w:r w:rsidRPr="00492BE2">
        <w:t xml:space="preserve">] Updated </w:t>
      </w:r>
      <w:r>
        <w:t xml:space="preserve">UE capability </w:t>
      </w:r>
      <w:r w:rsidRPr="00492BE2">
        <w:t>CR</w:t>
      </w:r>
      <w:r>
        <w:t>s</w:t>
      </w:r>
      <w:r w:rsidRPr="00492BE2">
        <w:t xml:space="preserve"> (</w:t>
      </w:r>
      <w:r>
        <w:t>Intel</w:t>
      </w:r>
      <w:r w:rsidRPr="00492BE2">
        <w:t>)</w:t>
      </w:r>
    </w:p>
    <w:p w14:paraId="646504C0" w14:textId="77777777" w:rsidR="00C017ED" w:rsidRDefault="00C017ED" w:rsidP="00C017ED">
      <w:pPr>
        <w:pStyle w:val="EmailDiscussion2"/>
        <w:rPr>
          <w:rFonts w:eastAsiaTheme="minorEastAsia"/>
          <w:szCs w:val="20"/>
        </w:rPr>
      </w:pPr>
      <w:r>
        <w:t xml:space="preserve">      </w:t>
      </w:r>
      <w:r w:rsidRPr="00496E61">
        <w:t xml:space="preserve">Scope: Provide updated </w:t>
      </w:r>
      <w:r w:rsidRPr="00496E61">
        <w:rPr>
          <w:color w:val="000000"/>
        </w:rPr>
        <w:t xml:space="preserve">UE capability CRs for </w:t>
      </w:r>
      <w:r>
        <w:rPr>
          <w:color w:val="000000"/>
        </w:rPr>
        <w:t xml:space="preserve">RAN slicing and </w:t>
      </w:r>
      <w:r>
        <w:t>e</w:t>
      </w:r>
      <w:r w:rsidRPr="00496E61">
        <w:rPr>
          <w:color w:val="000000"/>
        </w:rPr>
        <w:t>ndorse</w:t>
      </w:r>
      <w:r>
        <w:rPr>
          <w:color w:val="000000"/>
        </w:rPr>
        <w:t xml:space="preserve"> them (</w:t>
      </w:r>
      <w:r w:rsidRPr="00496E61">
        <w:rPr>
          <w:color w:val="000000"/>
        </w:rPr>
        <w:t>to be merged to the mega-CR).</w:t>
      </w:r>
    </w:p>
    <w:p w14:paraId="1274214E" w14:textId="77777777" w:rsidR="00C017ED" w:rsidRPr="00492BE2" w:rsidRDefault="00C017ED" w:rsidP="00C017ED">
      <w:pPr>
        <w:pStyle w:val="EmailDiscussion2"/>
      </w:pPr>
      <w:r w:rsidRPr="00492BE2">
        <w:t xml:space="preserve">      Intended outcome: </w:t>
      </w:r>
      <w:r>
        <w:t>Endorsed</w:t>
      </w:r>
      <w:r w:rsidRPr="00492BE2">
        <w:t xml:space="preserve"> CR</w:t>
      </w:r>
      <w:r>
        <w:t>s on 38.306 and 38.331.</w:t>
      </w:r>
    </w:p>
    <w:p w14:paraId="0C2E61DD" w14:textId="77777777" w:rsidR="00986105" w:rsidRPr="00986105" w:rsidRDefault="00C017ED" w:rsidP="00C017ED">
      <w:pPr>
        <w:pStyle w:val="EmailDiscussion2"/>
      </w:pPr>
      <w:r w:rsidRPr="00492BE2">
        <w:t xml:space="preserve">      Deadline: </w:t>
      </w:r>
      <w:r>
        <w:t xml:space="preserve">Very </w:t>
      </w:r>
      <w:r w:rsidRPr="00492BE2">
        <w:t>Short</w:t>
      </w:r>
      <w:r>
        <w:t xml:space="preserve"> (March 8</w:t>
      </w:r>
      <w:r w:rsidRPr="00496E61">
        <w:rPr>
          <w:vertAlign w:val="superscript"/>
        </w:rPr>
        <w:t>th</w:t>
      </w:r>
      <w:r>
        <w:t xml:space="preserve"> 0900 UTC)</w:t>
      </w:r>
    </w:p>
    <w:p w14:paraId="6A6D1B6C" w14:textId="77777777" w:rsidR="002F6F54" w:rsidRDefault="002F6F54" w:rsidP="002F6F54">
      <w:pPr>
        <w:pStyle w:val="EmailDiscussion2"/>
        <w:tabs>
          <w:tab w:val="clear" w:pos="1622"/>
        </w:tabs>
        <w:ind w:left="0" w:firstLine="0"/>
      </w:pPr>
    </w:p>
    <w:p w14:paraId="76C1EAA7" w14:textId="77777777" w:rsidR="00E00417" w:rsidRPr="00C60CB7" w:rsidRDefault="00E00417" w:rsidP="00E00417">
      <w:pPr>
        <w:snapToGrid w:val="0"/>
        <w:spacing w:after="0"/>
        <w:rPr>
          <w:rFonts w:eastAsia="Yu Mincho"/>
          <w:lang w:eastAsia="ja-JP"/>
        </w:rPr>
      </w:pPr>
    </w:p>
    <w:p w14:paraId="08540281" w14:textId="77777777" w:rsidR="00E00417" w:rsidRDefault="00E00417" w:rsidP="00E00417">
      <w:pPr>
        <w:pStyle w:val="4"/>
        <w:rPr>
          <w:lang w:eastAsia="ja-JP"/>
        </w:rPr>
      </w:pPr>
      <w:r>
        <w:rPr>
          <w:lang w:eastAsia="ja-JP"/>
        </w:rPr>
        <w:t>2.1.2</w:t>
      </w:r>
      <w:r>
        <w:rPr>
          <w:lang w:eastAsia="ja-JP"/>
        </w:rPr>
        <w:tab/>
        <w:t xml:space="preserve">Remaining Open issues </w:t>
      </w:r>
    </w:p>
    <w:p w14:paraId="5F9B7B69" w14:textId="2FC4474C" w:rsidR="003F36C8" w:rsidRPr="003F36C8" w:rsidRDefault="007B48CD" w:rsidP="003F36C8">
      <w:pPr>
        <w:pStyle w:val="Agreement"/>
        <w:numPr>
          <w:ilvl w:val="0"/>
          <w:numId w:val="0"/>
        </w:numPr>
        <w:rPr>
          <w:rFonts w:cs="Arial"/>
          <w:b w:val="0"/>
          <w:bCs/>
        </w:rPr>
      </w:pPr>
      <w:r w:rsidRPr="00F842E5">
        <w:rPr>
          <w:rFonts w:cs="Arial"/>
          <w:b w:val="0"/>
          <w:bCs/>
        </w:rPr>
        <w:t>No remaining open issues</w:t>
      </w:r>
      <w:r w:rsidR="00D27FB9">
        <w:rPr>
          <w:rFonts w:cs="Arial"/>
          <w:b w:val="0"/>
          <w:bCs/>
        </w:rPr>
        <w:t xml:space="preserve"> for RAN2</w:t>
      </w:r>
      <w:r w:rsidR="003F36C8">
        <w:rPr>
          <w:b w:val="0"/>
          <w:bCs/>
        </w:rPr>
        <w:t>, b</w:t>
      </w:r>
      <w:r w:rsidR="003F36C8">
        <w:rPr>
          <w:rFonts w:cs="Arial"/>
          <w:b w:val="0"/>
          <w:bCs/>
        </w:rPr>
        <w:t>ut t</w:t>
      </w:r>
      <w:r w:rsidR="003F36C8" w:rsidRPr="003F36C8">
        <w:rPr>
          <w:rFonts w:cs="Arial"/>
          <w:b w:val="0"/>
          <w:bCs/>
        </w:rPr>
        <w:t>he WI can only be considered completed if the slice prioritization and slice grouping related issues in other WGs (SA2, CT1, RAN3) are completed</w:t>
      </w:r>
    </w:p>
    <w:p w14:paraId="4600CEB6" w14:textId="77777777" w:rsidR="00E00417" w:rsidRDefault="00E00417" w:rsidP="00E00417">
      <w:pPr>
        <w:pStyle w:val="2"/>
        <w:rPr>
          <w:lang w:eastAsia="ja-JP"/>
        </w:rPr>
      </w:pPr>
      <w:r>
        <w:rPr>
          <w:lang w:eastAsia="ja-JP"/>
        </w:rPr>
        <w:t>2.2</w:t>
      </w:r>
      <w:r>
        <w:rPr>
          <w:lang w:eastAsia="ja-JP"/>
        </w:rPr>
        <w:tab/>
      </w:r>
      <w:r>
        <w:rPr>
          <w:rFonts w:hint="eastAsia"/>
          <w:lang w:eastAsia="ja-JP"/>
        </w:rPr>
        <w:t>RAN3</w:t>
      </w:r>
    </w:p>
    <w:p w14:paraId="2806E5A0" w14:textId="77777777" w:rsidR="00E00417" w:rsidRDefault="00E00417" w:rsidP="00E00417">
      <w:pPr>
        <w:pStyle w:val="4"/>
        <w:rPr>
          <w:rFonts w:eastAsiaTheme="minorEastAsia"/>
          <w:lang w:eastAsia="zh-CN"/>
        </w:rPr>
      </w:pPr>
      <w:r>
        <w:rPr>
          <w:lang w:eastAsia="ja-JP"/>
        </w:rPr>
        <w:t>2.2.1</w:t>
      </w:r>
      <w:r>
        <w:rPr>
          <w:lang w:eastAsia="ja-JP"/>
        </w:rPr>
        <w:tab/>
        <w:t>Agreements</w:t>
      </w:r>
    </w:p>
    <w:p w14:paraId="2BA3E5DF" w14:textId="1AEF99C6" w:rsidR="007302EE" w:rsidRDefault="007302EE" w:rsidP="00C43BFE">
      <w:pPr>
        <w:snapToGrid w:val="0"/>
        <w:spacing w:after="0"/>
        <w:rPr>
          <w:rFonts w:ascii="Arial" w:eastAsiaTheme="minorEastAsia" w:hAnsi="Arial" w:cs="Arial"/>
          <w:b/>
          <w:bCs/>
          <w:i/>
          <w:iCs/>
          <w:sz w:val="21"/>
          <w:szCs w:val="21"/>
          <w:u w:val="single"/>
          <w:lang w:eastAsia="zh-CN"/>
        </w:rPr>
      </w:pPr>
      <w:r w:rsidRPr="00C43BFE">
        <w:rPr>
          <w:rFonts w:ascii="Arial" w:eastAsiaTheme="minorEastAsia" w:hAnsi="Arial" w:cs="Arial" w:hint="eastAsia"/>
          <w:b/>
          <w:bCs/>
          <w:i/>
          <w:iCs/>
          <w:sz w:val="21"/>
          <w:szCs w:val="21"/>
          <w:u w:val="single"/>
          <w:lang w:eastAsia="zh-CN"/>
        </w:rPr>
        <w:t>RAN3#114bis-e:</w:t>
      </w:r>
    </w:p>
    <w:p w14:paraId="74EB0303" w14:textId="77777777" w:rsidR="00C43BFE" w:rsidRPr="00C43BFE" w:rsidRDefault="00C43BFE" w:rsidP="00C43BFE">
      <w:pPr>
        <w:snapToGrid w:val="0"/>
        <w:spacing w:after="0"/>
        <w:rPr>
          <w:rFonts w:ascii="Arial" w:eastAsiaTheme="minorEastAsia" w:hAnsi="Arial" w:cs="Arial"/>
          <w:b/>
          <w:bCs/>
          <w:i/>
          <w:iCs/>
          <w:sz w:val="21"/>
          <w:szCs w:val="21"/>
          <w:u w:val="single"/>
          <w:lang w:eastAsia="zh-CN"/>
        </w:rPr>
      </w:pPr>
    </w:p>
    <w:p w14:paraId="49B65F13"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service continuity:</w:t>
      </w:r>
    </w:p>
    <w:p w14:paraId="746A252E"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en-US"/>
        </w:rPr>
      </w:pPr>
      <w:r w:rsidRPr="00B661CF">
        <w:rPr>
          <w:rFonts w:ascii="Arial" w:eastAsia="宋体" w:hAnsi="Arial" w:cs="Arial"/>
          <w:color w:val="000000"/>
          <w:sz w:val="18"/>
          <w:szCs w:val="18"/>
          <w:lang w:val="en-US" w:eastAsia="en-US"/>
        </w:rPr>
        <w:t>Repartitioning solution</w:t>
      </w:r>
    </w:p>
    <w:p w14:paraId="27214847"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The slice RRM policies/restrictions are configured from (SA5) NRM O&amp;M for configuration based and re-partitioning solutions</w:t>
      </w:r>
    </w:p>
    <w:p w14:paraId="42DE9B4B"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lastRenderedPageBreak/>
        <w:t>Current SA5 definition and model (TS 28.541) related to RRM dedicated policy is kept unchanged from RAN3 perspective</w:t>
      </w:r>
    </w:p>
    <w:p w14:paraId="70F85B5E"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Current resource types for RRM policy utilization measurement as defined in TS 28.541 are sufficient.</w:t>
      </w:r>
    </w:p>
    <w:p w14:paraId="02D61E29" w14:textId="77777777" w:rsidR="000E59E1" w:rsidRPr="00B661CF" w:rsidRDefault="000E59E1" w:rsidP="000E59E1">
      <w:pPr>
        <w:overflowPunct/>
        <w:autoSpaceDE/>
        <w:autoSpaceDN/>
        <w:adjustRightInd/>
        <w:spacing w:after="0"/>
        <w:textAlignment w:val="auto"/>
        <w:rPr>
          <w:rFonts w:ascii="Arial" w:eastAsia="宋体" w:hAnsi="Arial" w:cs="Arial"/>
          <w:b/>
          <w:bCs/>
          <w:color w:val="00B050"/>
          <w:sz w:val="18"/>
          <w:szCs w:val="18"/>
          <w:lang w:val="en-US" w:eastAsia="en-US"/>
        </w:rPr>
      </w:pPr>
    </w:p>
    <w:p w14:paraId="6B4FCBDB"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en-US"/>
        </w:rPr>
      </w:pPr>
      <w:r w:rsidRPr="00B661CF">
        <w:rPr>
          <w:rFonts w:ascii="Arial" w:eastAsia="宋体" w:hAnsi="Arial" w:cs="Arial"/>
          <w:color w:val="000000"/>
          <w:sz w:val="18"/>
          <w:szCs w:val="18"/>
          <w:lang w:val="en-US" w:eastAsia="en-US"/>
        </w:rPr>
        <w:t>Pre-emption</w:t>
      </w:r>
    </w:p>
    <w:p w14:paraId="6F4C7CE8"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WA: Pre-emption in the shared pool can rely on existing QoS flow ARP based mechanism. Nothing additional is needed. </w:t>
      </w:r>
    </w:p>
    <w:p w14:paraId="6460B3DC"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WA: For prioritized pool, RAN assumes that SA5 statement on prioritized resource of the Slice member list prevails over QoS ARP of </w:t>
      </w:r>
      <w:proofErr w:type="spellStart"/>
      <w:r w:rsidRPr="00B661CF">
        <w:rPr>
          <w:rFonts w:ascii="Arial" w:eastAsia="宋体" w:hAnsi="Arial" w:cs="Arial"/>
          <w:b/>
          <w:color w:val="008000"/>
          <w:sz w:val="18"/>
          <w:szCs w:val="18"/>
          <w:lang w:val="en-US" w:eastAsia="en-US"/>
        </w:rPr>
        <w:t>non Slice</w:t>
      </w:r>
      <w:proofErr w:type="spellEnd"/>
      <w:r w:rsidRPr="00B661CF">
        <w:rPr>
          <w:rFonts w:ascii="Arial" w:eastAsia="宋体" w:hAnsi="Arial" w:cs="Arial"/>
          <w:b/>
          <w:color w:val="008000"/>
          <w:sz w:val="18"/>
          <w:szCs w:val="18"/>
          <w:lang w:val="en-US" w:eastAsia="en-US"/>
        </w:rPr>
        <w:t xml:space="preserve"> member list. Nothing additional is needed. </w:t>
      </w:r>
    </w:p>
    <w:p w14:paraId="6CE0E832"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p>
    <w:p w14:paraId="0B38A7E0"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the enforcement of Slice MBR:</w:t>
      </w:r>
    </w:p>
    <w:p w14:paraId="178CEA75"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UE slice MBR information can be </w:t>
      </w:r>
      <w:proofErr w:type="spellStart"/>
      <w:r w:rsidRPr="00B661CF">
        <w:rPr>
          <w:rFonts w:ascii="Arial" w:eastAsia="宋体" w:hAnsi="Arial" w:cs="Arial"/>
          <w:b/>
          <w:color w:val="008000"/>
          <w:sz w:val="18"/>
          <w:szCs w:val="18"/>
          <w:lang w:val="en-US" w:eastAsia="en-US"/>
        </w:rPr>
        <w:t>signalled</w:t>
      </w:r>
      <w:proofErr w:type="spellEnd"/>
      <w:r w:rsidRPr="00B661CF">
        <w:rPr>
          <w:rFonts w:ascii="Arial" w:eastAsia="宋体" w:hAnsi="Arial" w:cs="Arial"/>
          <w:b/>
          <w:color w:val="008000"/>
          <w:sz w:val="18"/>
          <w:szCs w:val="18"/>
          <w:lang w:val="en-US" w:eastAsia="en-US"/>
        </w:rPr>
        <w:t xml:space="preserve"> as an IE separate from the Allowed NSSAI.</w:t>
      </w:r>
    </w:p>
    <w:p w14:paraId="140B592E"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NGAP:</w:t>
      </w:r>
    </w:p>
    <w:p w14:paraId="126908EA" w14:textId="77777777" w:rsidR="000E59E1" w:rsidRPr="00B661CF" w:rsidRDefault="000E59E1" w:rsidP="000E59E1">
      <w:pPr>
        <w:widowControl w:val="0"/>
        <w:numPr>
          <w:ilvl w:val="1"/>
          <w:numId w:val="12"/>
        </w:num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PDU Session Resource Setup Request</w:t>
      </w:r>
    </w:p>
    <w:p w14:paraId="6287AC42"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zh-CN"/>
        </w:rPr>
      </w:pPr>
    </w:p>
    <w:p w14:paraId="09E8431C"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To carry UE slice MBR information in the following messages of </w:t>
      </w:r>
      <w:proofErr w:type="spellStart"/>
      <w:r w:rsidRPr="00B661CF">
        <w:rPr>
          <w:rFonts w:ascii="Arial" w:eastAsia="宋体" w:hAnsi="Arial" w:cs="Arial"/>
          <w:b/>
          <w:color w:val="008000"/>
          <w:sz w:val="18"/>
          <w:szCs w:val="18"/>
          <w:lang w:val="en-US" w:eastAsia="en-US"/>
        </w:rPr>
        <w:t>XnAP</w:t>
      </w:r>
      <w:proofErr w:type="spellEnd"/>
      <w:r w:rsidRPr="00B661CF">
        <w:rPr>
          <w:rFonts w:ascii="Arial" w:eastAsia="宋体" w:hAnsi="Arial" w:cs="Arial"/>
          <w:b/>
          <w:color w:val="008000"/>
          <w:sz w:val="18"/>
          <w:szCs w:val="18"/>
          <w:lang w:val="en-US" w:eastAsia="en-US"/>
        </w:rPr>
        <w:t>:</w:t>
      </w:r>
    </w:p>
    <w:p w14:paraId="2E634890"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-HANDOVER REQUEST</w:t>
      </w:r>
    </w:p>
    <w:p w14:paraId="31E3896A"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-S-NODE ADDITION REQUEST</w:t>
      </w:r>
    </w:p>
    <w:p w14:paraId="011B7DD4"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-S-NODE MODIFICATION REQUEST</w:t>
      </w:r>
    </w:p>
    <w:p w14:paraId="16B6EB16"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-RETRIEVE UE CONTEXT RESPONSE</w:t>
      </w:r>
    </w:p>
    <w:p w14:paraId="02655FE6"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color w:val="000000"/>
          <w:sz w:val="18"/>
          <w:szCs w:val="18"/>
          <w:lang w:val="en-US" w:eastAsia="en-US"/>
        </w:rPr>
      </w:pPr>
    </w:p>
    <w:p w14:paraId="061C9C50"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F1AP:</w:t>
      </w:r>
    </w:p>
    <w:p w14:paraId="12A5692B"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-UE CONTEXT SETUP REQUEST</w:t>
      </w:r>
    </w:p>
    <w:p w14:paraId="6EC05D01"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-UE CONTEXT MODIFICATION REQUEST</w:t>
      </w:r>
    </w:p>
    <w:p w14:paraId="64BCE61F"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p>
    <w:p w14:paraId="3DD52FB8"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E1AP</w:t>
      </w:r>
    </w:p>
    <w:p w14:paraId="3694745F"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-BEARER CONTEXT SETUP REQUEST</w:t>
      </w:r>
    </w:p>
    <w:p w14:paraId="784121C5"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-BEARER CONTEXT MODIFICATION REQUEST</w:t>
      </w:r>
    </w:p>
    <w:p w14:paraId="75B98AC8" w14:textId="77777777" w:rsidR="007302EE" w:rsidRPr="000E59E1" w:rsidRDefault="007302EE" w:rsidP="007302EE">
      <w:pPr>
        <w:rPr>
          <w:rFonts w:eastAsiaTheme="minorEastAsia"/>
          <w:lang w:val="en-US" w:eastAsia="zh-CN"/>
        </w:rPr>
      </w:pPr>
    </w:p>
    <w:p w14:paraId="6A0E238C" w14:textId="77777777" w:rsidR="000E59E1" w:rsidRDefault="000E59E1" w:rsidP="007302EE">
      <w:pPr>
        <w:rPr>
          <w:rFonts w:eastAsiaTheme="minorEastAsia"/>
          <w:lang w:eastAsia="zh-CN"/>
        </w:rPr>
      </w:pPr>
    </w:p>
    <w:p w14:paraId="3B76ACAB" w14:textId="5158ECB7" w:rsidR="007302EE" w:rsidRDefault="007302EE" w:rsidP="00C43BFE">
      <w:pPr>
        <w:snapToGrid w:val="0"/>
        <w:spacing w:after="0"/>
        <w:rPr>
          <w:rFonts w:ascii="Arial" w:eastAsiaTheme="minorEastAsia" w:hAnsi="Arial" w:cs="Arial"/>
          <w:b/>
          <w:bCs/>
          <w:i/>
          <w:iCs/>
          <w:sz w:val="21"/>
          <w:szCs w:val="21"/>
          <w:u w:val="single"/>
          <w:lang w:eastAsia="zh-CN"/>
        </w:rPr>
      </w:pPr>
      <w:r w:rsidRPr="00C43BFE">
        <w:rPr>
          <w:rFonts w:ascii="Arial" w:eastAsiaTheme="minorEastAsia" w:hAnsi="Arial" w:cs="Arial" w:hint="eastAsia"/>
          <w:b/>
          <w:bCs/>
          <w:i/>
          <w:iCs/>
          <w:sz w:val="21"/>
          <w:szCs w:val="21"/>
          <w:u w:val="single"/>
          <w:lang w:eastAsia="zh-CN"/>
        </w:rPr>
        <w:t>RAN3#115-e:</w:t>
      </w:r>
    </w:p>
    <w:p w14:paraId="5B7E1B45" w14:textId="3454B032" w:rsidR="00C43BFE" w:rsidRDefault="00C43BFE" w:rsidP="00C43BFE">
      <w:pPr>
        <w:snapToGrid w:val="0"/>
        <w:spacing w:after="0"/>
        <w:rPr>
          <w:rFonts w:ascii="Arial" w:eastAsiaTheme="minorEastAsia" w:hAnsi="Arial" w:cs="Arial"/>
          <w:b/>
          <w:bCs/>
          <w:i/>
          <w:iCs/>
          <w:sz w:val="21"/>
          <w:szCs w:val="21"/>
          <w:u w:val="single"/>
          <w:lang w:eastAsia="zh-CN"/>
        </w:rPr>
      </w:pPr>
    </w:p>
    <w:p w14:paraId="7ADF003C" w14:textId="77777777" w:rsidR="00EF4305" w:rsidRPr="00C43BFE" w:rsidRDefault="00EF4305" w:rsidP="00C43BFE">
      <w:pPr>
        <w:snapToGrid w:val="0"/>
        <w:spacing w:after="0"/>
        <w:rPr>
          <w:rFonts w:ascii="Arial" w:eastAsiaTheme="minorEastAsia" w:hAnsi="Arial" w:cs="Arial"/>
          <w:b/>
          <w:bCs/>
          <w:i/>
          <w:iCs/>
          <w:sz w:val="21"/>
          <w:szCs w:val="21"/>
          <w:u w:val="single"/>
          <w:lang w:eastAsia="zh-CN"/>
        </w:rPr>
      </w:pPr>
    </w:p>
    <w:p w14:paraId="52CAEACC" w14:textId="77777777" w:rsidR="002F56B1" w:rsidRPr="00B661CF" w:rsidRDefault="002F56B1" w:rsidP="002F56B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service continuity:</w:t>
      </w:r>
    </w:p>
    <w:p w14:paraId="4D9E634F"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Remove the following editor’s note and the FFS.</w:t>
      </w:r>
    </w:p>
    <w:p w14:paraId="5054A750"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Editor’s Note: the above FFS sentence is pending confirmation from SA5.</w:t>
      </w:r>
    </w:p>
    <w:p w14:paraId="5AA38B3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WA: Remove the editor’s note on RA.</w:t>
      </w:r>
    </w:p>
    <w:p w14:paraId="4F1FBC8E"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Pre-emption in the shared pool can rely on existing QoS flow ARP based mechanism. Nothing additional is needed. </w:t>
      </w:r>
    </w:p>
    <w:p w14:paraId="0F9160B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For prioritized pool, RAN assumes that SA5 statement on prioritized resource of the Slice member list prevails over QoS ARP of </w:t>
      </w:r>
      <w:proofErr w:type="spellStart"/>
      <w:r w:rsidRPr="00B661CF">
        <w:rPr>
          <w:rFonts w:ascii="Arial" w:eastAsia="宋体" w:hAnsi="Arial" w:cs="Arial"/>
          <w:b/>
          <w:color w:val="008000"/>
          <w:sz w:val="18"/>
          <w:szCs w:val="18"/>
          <w:lang w:val="en-US" w:eastAsia="en-US"/>
        </w:rPr>
        <w:t>non Slice</w:t>
      </w:r>
      <w:proofErr w:type="spellEnd"/>
      <w:r w:rsidRPr="00B661CF">
        <w:rPr>
          <w:rFonts w:ascii="Arial" w:eastAsia="宋体" w:hAnsi="Arial" w:cs="Arial"/>
          <w:b/>
          <w:color w:val="008000"/>
          <w:sz w:val="18"/>
          <w:szCs w:val="18"/>
          <w:lang w:val="en-US" w:eastAsia="en-US"/>
        </w:rPr>
        <w:t xml:space="preserve"> member list. Nothing additional is needed. </w:t>
      </w:r>
    </w:p>
    <w:p w14:paraId="5737164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Add short Text on pre-emption to the BL CR TS 38.300. </w:t>
      </w:r>
    </w:p>
    <w:p w14:paraId="775D9F0A" w14:textId="77777777" w:rsidR="002F56B1" w:rsidRPr="00B661CF" w:rsidRDefault="002F56B1" w:rsidP="007302EE">
      <w:pPr>
        <w:rPr>
          <w:rFonts w:ascii="Arial" w:eastAsiaTheme="minorEastAsia" w:hAnsi="Arial" w:cs="Arial"/>
          <w:sz w:val="18"/>
          <w:szCs w:val="18"/>
          <w:lang w:val="en-US" w:eastAsia="zh-CN"/>
        </w:rPr>
      </w:pPr>
    </w:p>
    <w:p w14:paraId="5DAB4442" w14:textId="77777777" w:rsidR="002F56B1" w:rsidRPr="00B661CF" w:rsidRDefault="002F56B1" w:rsidP="002F56B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the enforcement of Slice MBR:</w:t>
      </w:r>
    </w:p>
    <w:p w14:paraId="0E667B1C"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No consensus in RAN3 with respect to </w:t>
      </w:r>
      <w:proofErr w:type="spellStart"/>
      <w:r w:rsidRPr="00B661CF">
        <w:rPr>
          <w:rFonts w:ascii="Arial" w:eastAsia="宋体" w:hAnsi="Arial" w:cs="Arial"/>
          <w:b/>
          <w:color w:val="008000"/>
          <w:sz w:val="18"/>
          <w:szCs w:val="18"/>
          <w:lang w:val="en-US" w:eastAsia="en-US"/>
        </w:rPr>
        <w:t>gNB</w:t>
      </w:r>
      <w:proofErr w:type="spellEnd"/>
      <w:r w:rsidRPr="00B661CF">
        <w:rPr>
          <w:rFonts w:ascii="Arial" w:eastAsia="宋体" w:hAnsi="Arial" w:cs="Arial"/>
          <w:b/>
          <w:color w:val="008000"/>
          <w:sz w:val="18"/>
          <w:szCs w:val="18"/>
          <w:lang w:val="en-US" w:eastAsia="en-US"/>
        </w:rPr>
        <w:t xml:space="preserve">-DU’s </w:t>
      </w:r>
      <w:proofErr w:type="spellStart"/>
      <w:r w:rsidRPr="00B661CF">
        <w:rPr>
          <w:rFonts w:ascii="Arial" w:eastAsia="宋体" w:hAnsi="Arial" w:cs="Arial"/>
          <w:b/>
          <w:color w:val="008000"/>
          <w:sz w:val="18"/>
          <w:szCs w:val="18"/>
          <w:lang w:val="en-US" w:eastAsia="en-US"/>
        </w:rPr>
        <w:t>behaviour</w:t>
      </w:r>
      <w:proofErr w:type="spellEnd"/>
      <w:r w:rsidRPr="00B661CF">
        <w:rPr>
          <w:rFonts w:ascii="Arial" w:eastAsia="宋体" w:hAnsi="Arial" w:cs="Arial"/>
          <w:b/>
          <w:color w:val="008000"/>
          <w:sz w:val="18"/>
          <w:szCs w:val="18"/>
          <w:lang w:val="en-US" w:eastAsia="en-US"/>
        </w:rPr>
        <w:t xml:space="preserve"> when Uplink S-MBR Enforcement is not feasible. This topic is not considered in Rel17.</w:t>
      </w:r>
    </w:p>
    <w:p w14:paraId="0C8DA09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No LS to SA2 for Lack of Uplink S-MBR Enforcement in the </w:t>
      </w:r>
      <w:proofErr w:type="spellStart"/>
      <w:r w:rsidRPr="00B661CF">
        <w:rPr>
          <w:rFonts w:ascii="Arial" w:eastAsia="宋体" w:hAnsi="Arial" w:cs="Arial"/>
          <w:b/>
          <w:color w:val="008000"/>
          <w:sz w:val="18"/>
          <w:szCs w:val="18"/>
          <w:lang w:val="en-US" w:eastAsia="en-US"/>
        </w:rPr>
        <w:t>gNB</w:t>
      </w:r>
      <w:proofErr w:type="spellEnd"/>
      <w:r w:rsidRPr="00B661CF">
        <w:rPr>
          <w:rFonts w:ascii="Arial" w:eastAsia="宋体" w:hAnsi="Arial" w:cs="Arial"/>
          <w:b/>
          <w:color w:val="008000"/>
          <w:sz w:val="18"/>
          <w:szCs w:val="18"/>
          <w:lang w:val="en-US" w:eastAsia="en-US"/>
        </w:rPr>
        <w:t>.</w:t>
      </w:r>
    </w:p>
    <w:p w14:paraId="3055816A"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need to include the UE-Slice-MBR in the DOWNLINK NAS TRANSPORT message.</w:t>
      </w:r>
    </w:p>
    <w:p w14:paraId="5B5295D3"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p>
    <w:p w14:paraId="0A4AA316"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NG: HANDOVER REQUEST.</w:t>
      </w:r>
    </w:p>
    <w:p w14:paraId="6C5F37E4"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NG: PATH SWITCH REQUEST ACKNOWLEDGE.</w:t>
      </w:r>
    </w:p>
    <w:p w14:paraId="1BF008D0"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XN: HANDOVER REQUEST</w:t>
      </w:r>
    </w:p>
    <w:p w14:paraId="628EC517" w14:textId="7FE285BC" w:rsidR="002F56B1"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in RAN3 on whether and for how long the RAN should store the Target NSSAI before target cells are determined</w:t>
      </w:r>
    </w:p>
    <w:p w14:paraId="30318046" w14:textId="77777777" w:rsidR="00A46D06" w:rsidRPr="00B661CF" w:rsidRDefault="00A46D06" w:rsidP="002F56B1">
      <w:pPr>
        <w:overflowPunct/>
        <w:autoSpaceDE/>
        <w:autoSpaceDN/>
        <w:adjustRightInd/>
        <w:spacing w:after="0"/>
        <w:textAlignment w:val="auto"/>
        <w:rPr>
          <w:rFonts w:ascii="Arial" w:eastAsia="宋体" w:hAnsi="Arial" w:cs="Arial"/>
          <w:b/>
          <w:color w:val="008000"/>
          <w:sz w:val="18"/>
          <w:szCs w:val="18"/>
          <w:lang w:val="en-US" w:eastAsia="en-US"/>
        </w:rPr>
      </w:pPr>
    </w:p>
    <w:p w14:paraId="1A2BDFAB" w14:textId="7612C462" w:rsidR="002F56B1" w:rsidRPr="00A46D06" w:rsidRDefault="00A46D06" w:rsidP="00A46D06">
      <w:pPr>
        <w:snapToGrid w:val="0"/>
        <w:spacing w:after="0"/>
        <w:rPr>
          <w:rFonts w:cs="Calibri"/>
          <w:b/>
          <w:bCs/>
          <w:color w:val="FF0000"/>
          <w:sz w:val="18"/>
          <w:szCs w:val="18"/>
          <w:lang w:eastAsia="en-US"/>
        </w:rPr>
      </w:pPr>
      <w:r>
        <w:rPr>
          <w:rFonts w:cs="Calibri"/>
          <w:b/>
          <w:bCs/>
          <w:color w:val="FF0000"/>
          <w:sz w:val="18"/>
          <w:szCs w:val="18"/>
          <w:lang w:eastAsia="en-US"/>
        </w:rPr>
        <w:t>Chair to report to RAN that WI is completed.</w:t>
      </w:r>
    </w:p>
    <w:p w14:paraId="20307492" w14:textId="77777777" w:rsidR="00E00417" w:rsidRDefault="00E00417" w:rsidP="00E00417">
      <w:pPr>
        <w:pStyle w:val="4"/>
        <w:rPr>
          <w:rFonts w:eastAsiaTheme="minorEastAsia"/>
          <w:lang w:eastAsia="zh-CN"/>
        </w:rPr>
      </w:pPr>
      <w:r>
        <w:rPr>
          <w:lang w:eastAsia="ja-JP"/>
        </w:rPr>
        <w:t>2.2.2</w:t>
      </w:r>
      <w:r>
        <w:rPr>
          <w:lang w:eastAsia="ja-JP"/>
        </w:rPr>
        <w:tab/>
        <w:t>Remaining Open issues</w:t>
      </w:r>
    </w:p>
    <w:p w14:paraId="6E1EC5C4" w14:textId="6C7F1AB9" w:rsidR="002F56B1" w:rsidRDefault="007B48CD" w:rsidP="00BA41E8">
      <w:pPr>
        <w:pStyle w:val="Agreement"/>
        <w:numPr>
          <w:ilvl w:val="0"/>
          <w:numId w:val="0"/>
        </w:numPr>
        <w:rPr>
          <w:rFonts w:cs="Arial"/>
          <w:b w:val="0"/>
          <w:bCs/>
        </w:rPr>
      </w:pPr>
      <w:r w:rsidRPr="00BA41E8">
        <w:rPr>
          <w:rFonts w:cs="Arial"/>
          <w:b w:val="0"/>
          <w:bCs/>
        </w:rPr>
        <w:t>RAN3 considers the WI is completed.</w:t>
      </w:r>
    </w:p>
    <w:p w14:paraId="7D04746D" w14:textId="4EB6B813" w:rsidR="00C921FC" w:rsidRPr="00C921FC" w:rsidRDefault="00437361" w:rsidP="00C921FC">
      <w:pPr>
        <w:pStyle w:val="Agreement"/>
        <w:numPr>
          <w:ilvl w:val="0"/>
          <w:numId w:val="0"/>
        </w:numPr>
        <w:rPr>
          <w:rFonts w:eastAsiaTheme="minorEastAsia" w:cs="Arial"/>
          <w:iCs/>
          <w:lang w:eastAsia="zh-CN"/>
        </w:rPr>
      </w:pPr>
      <w:r>
        <w:rPr>
          <w:rFonts w:cs="Arial"/>
          <w:b w:val="0"/>
          <w:bCs/>
        </w:rPr>
        <w:t>But, t</w:t>
      </w:r>
      <w:r w:rsidR="00C921FC">
        <w:rPr>
          <w:rFonts w:cs="Arial"/>
          <w:b w:val="0"/>
          <w:bCs/>
        </w:rPr>
        <w:t xml:space="preserve">he LS triggered </w:t>
      </w:r>
      <w:r w:rsidR="00C921FC" w:rsidRPr="003F36C8">
        <w:rPr>
          <w:rFonts w:cs="Arial"/>
          <w:b w:val="0"/>
          <w:bCs/>
        </w:rPr>
        <w:t>slice grouping related</w:t>
      </w:r>
      <w:r w:rsidR="00C921FC">
        <w:rPr>
          <w:rFonts w:cs="Arial"/>
          <w:b w:val="0"/>
          <w:bCs/>
        </w:rPr>
        <w:t xml:space="preserve"> potential</w:t>
      </w:r>
      <w:r w:rsidR="00C921FC" w:rsidRPr="003F36C8">
        <w:rPr>
          <w:rFonts w:cs="Arial"/>
          <w:b w:val="0"/>
          <w:bCs/>
        </w:rPr>
        <w:t xml:space="preserve"> </w:t>
      </w:r>
      <w:r w:rsidR="00C921FC">
        <w:rPr>
          <w:rFonts w:cs="Arial"/>
          <w:b w:val="0"/>
          <w:bCs/>
        </w:rPr>
        <w:t>normative work may need to be done</w:t>
      </w:r>
      <w:r w:rsidR="00C921FC" w:rsidRPr="003F36C8">
        <w:rPr>
          <w:rFonts w:cs="Arial"/>
          <w:b w:val="0"/>
          <w:bCs/>
        </w:rPr>
        <w:t xml:space="preserve"> in </w:t>
      </w:r>
      <w:r w:rsidR="00C921FC">
        <w:rPr>
          <w:rFonts w:cs="Arial"/>
          <w:b w:val="0"/>
          <w:bCs/>
        </w:rPr>
        <w:t>RAN3.</w:t>
      </w:r>
    </w:p>
    <w:p w14:paraId="2D95F414" w14:textId="77777777" w:rsidR="00E00417" w:rsidRPr="00701410" w:rsidRDefault="00E00417" w:rsidP="00E00417">
      <w:pPr>
        <w:pStyle w:val="2"/>
      </w:pPr>
      <w:r>
        <w:t>3.</w:t>
      </w:r>
      <w:r>
        <w:tab/>
        <w:t xml:space="preserve">Detailed progress in SA/CT WGs since last TSG meeting </w:t>
      </w:r>
      <w:r w:rsidRPr="005A6C96">
        <w:t>(for all involved WGs)</w:t>
      </w:r>
    </w:p>
    <w:p w14:paraId="6CC1711D" w14:textId="77777777" w:rsidR="00E00417" w:rsidRPr="0084568C" w:rsidRDefault="00E00417" w:rsidP="00E00417">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541D5B2C" w14:textId="052F1AE7" w:rsidR="00E00417" w:rsidRDefault="00E00417" w:rsidP="00E00417">
      <w:pPr>
        <w:pStyle w:val="2"/>
        <w:rPr>
          <w:lang w:eastAsia="ja-JP"/>
        </w:rPr>
      </w:pPr>
      <w:r>
        <w:rPr>
          <w:lang w:eastAsia="ja-JP"/>
        </w:rPr>
        <w:t>3.1</w:t>
      </w:r>
      <w:r>
        <w:rPr>
          <w:lang w:eastAsia="ja-JP"/>
        </w:rPr>
        <w:tab/>
        <w:t>SA</w:t>
      </w:r>
      <w:r w:rsidR="00C921FC">
        <w:rPr>
          <w:lang w:eastAsia="ja-JP"/>
        </w:rPr>
        <w:t>2</w:t>
      </w:r>
      <w:r>
        <w:rPr>
          <w:lang w:eastAsia="ja-JP"/>
        </w:rPr>
        <w:t>/CT</w:t>
      </w:r>
      <w:r w:rsidR="00C921FC">
        <w:rPr>
          <w:lang w:eastAsia="ja-JP"/>
        </w:rPr>
        <w:t>1</w:t>
      </w:r>
    </w:p>
    <w:p w14:paraId="053F87B9" w14:textId="77777777" w:rsidR="00E00417" w:rsidRDefault="00E00417" w:rsidP="00E00417">
      <w:pPr>
        <w:pStyle w:val="4"/>
        <w:rPr>
          <w:lang w:eastAsia="ja-JP"/>
        </w:rPr>
      </w:pPr>
      <w:r>
        <w:rPr>
          <w:lang w:eastAsia="ja-JP"/>
        </w:rPr>
        <w:t>3.1.1</w:t>
      </w:r>
      <w:r>
        <w:rPr>
          <w:lang w:eastAsia="ja-JP"/>
        </w:rPr>
        <w:tab/>
        <w:t>Agreements with cross-TSG impacts</w:t>
      </w:r>
    </w:p>
    <w:p w14:paraId="7146646C" w14:textId="77777777" w:rsidR="00E00417" w:rsidRDefault="00E00417" w:rsidP="00E00417">
      <w:pPr>
        <w:pStyle w:val="4"/>
        <w:rPr>
          <w:lang w:eastAsia="ja-JP"/>
        </w:rPr>
      </w:pPr>
      <w:r>
        <w:rPr>
          <w:lang w:eastAsia="ja-JP"/>
        </w:rPr>
        <w:t>3.1.2</w:t>
      </w:r>
      <w:r>
        <w:rPr>
          <w:lang w:eastAsia="ja-JP"/>
        </w:rPr>
        <w:tab/>
        <w:t>Remaining Open issues with cross-TSG impacts</w:t>
      </w:r>
    </w:p>
    <w:p w14:paraId="3487877C" w14:textId="25E2BD46" w:rsidR="00E00417" w:rsidRPr="00C921FC" w:rsidRDefault="00C921FC" w:rsidP="00C921FC">
      <w:pPr>
        <w:pStyle w:val="Agreement"/>
        <w:numPr>
          <w:ilvl w:val="0"/>
          <w:numId w:val="0"/>
        </w:numPr>
        <w:rPr>
          <w:rFonts w:eastAsiaTheme="minorEastAsia" w:cs="Arial"/>
          <w:iCs/>
          <w:lang w:eastAsia="zh-CN"/>
        </w:rPr>
      </w:pPr>
      <w:r>
        <w:rPr>
          <w:rFonts w:cs="Arial"/>
          <w:b w:val="0"/>
          <w:bCs/>
        </w:rPr>
        <w:t>T</w:t>
      </w:r>
      <w:r w:rsidRPr="003F36C8">
        <w:rPr>
          <w:rFonts w:cs="Arial"/>
          <w:b w:val="0"/>
          <w:bCs/>
        </w:rPr>
        <w:t xml:space="preserve">he slice prioritization and slice grouping related </w:t>
      </w:r>
      <w:r w:rsidR="00E8325A">
        <w:rPr>
          <w:rFonts w:cs="Arial"/>
          <w:b w:val="0"/>
          <w:bCs/>
        </w:rPr>
        <w:t>specification needs to be finalized</w:t>
      </w:r>
      <w:r w:rsidRPr="003F36C8">
        <w:rPr>
          <w:rFonts w:cs="Arial"/>
          <w:b w:val="0"/>
          <w:bCs/>
        </w:rPr>
        <w:t xml:space="preserve"> in SA2</w:t>
      </w:r>
      <w:r>
        <w:rPr>
          <w:rFonts w:cs="Arial"/>
          <w:b w:val="0"/>
          <w:bCs/>
        </w:rPr>
        <w:t xml:space="preserve"> and </w:t>
      </w:r>
      <w:r w:rsidRPr="003F36C8">
        <w:rPr>
          <w:rFonts w:cs="Arial"/>
          <w:b w:val="0"/>
          <w:bCs/>
        </w:rPr>
        <w:t>CT1</w:t>
      </w:r>
      <w:r>
        <w:rPr>
          <w:rFonts w:cs="Arial"/>
          <w:b w:val="0"/>
          <w:bCs/>
        </w:rPr>
        <w:t>.</w:t>
      </w:r>
    </w:p>
    <w:p w14:paraId="4E656A73" w14:textId="77777777" w:rsidR="00E00417" w:rsidRDefault="00E00417" w:rsidP="00E00417">
      <w:pPr>
        <w:pStyle w:val="2"/>
      </w:pPr>
      <w:r>
        <w:t>4.</w:t>
      </w:r>
      <w:r>
        <w:tab/>
        <w:t>References</w:t>
      </w:r>
    </w:p>
    <w:p w14:paraId="23B1A5C8" w14:textId="77777777" w:rsidR="00E00417" w:rsidRDefault="00E00417"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w:t>
      </w:r>
      <w:r w:rsidR="001A44E8">
        <w:rPr>
          <w:rFonts w:ascii="Arial" w:eastAsiaTheme="minorEastAsia" w:hAnsi="Arial" w:cs="Arial"/>
          <w:i/>
          <w:iCs/>
          <w:u w:val="single"/>
          <w:lang w:eastAsia="zh-CN"/>
        </w:rPr>
        <w:t>6bis</w:t>
      </w:r>
      <w:r w:rsidRPr="002B6114">
        <w:rPr>
          <w:rFonts w:ascii="Arial" w:eastAsiaTheme="minorEastAsia" w:hAnsi="Arial" w:cs="Arial"/>
          <w:i/>
          <w:iCs/>
          <w:u w:val="single"/>
          <w:lang w:eastAsia="zh-CN"/>
        </w:rPr>
        <w:t>-e</w:t>
      </w:r>
    </w:p>
    <w:p w14:paraId="7131A1A0" w14:textId="77777777" w:rsidR="00E00417" w:rsidRPr="002B6114" w:rsidRDefault="00E00417" w:rsidP="0061237B">
      <w:pPr>
        <w:snapToGrid w:val="0"/>
        <w:spacing w:after="0"/>
        <w:rPr>
          <w:rFonts w:ascii="Arial" w:eastAsiaTheme="minorEastAsia" w:hAnsi="Arial" w:cs="Arial"/>
          <w:i/>
          <w:iCs/>
          <w:u w:val="single"/>
          <w:lang w:eastAsia="zh-CN"/>
        </w:rPr>
      </w:pPr>
    </w:p>
    <w:p w14:paraId="18126B44"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R2-2200055</w:t>
      </w:r>
      <w:r w:rsidRPr="0077783B">
        <w:rPr>
          <w:rFonts w:ascii="Arial" w:hAnsi="Arial" w:cs="Arial"/>
        </w:rPr>
        <w:tab/>
        <w:t>List of open issues for RAN slicing WI</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5A9D829"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R2-2200972</w:t>
      </w:r>
      <w:r w:rsidRPr="0077783B">
        <w:rPr>
          <w:rFonts w:ascii="Arial" w:hAnsi="Arial" w:cs="Arial"/>
        </w:rPr>
        <w:tab/>
        <w:t>Report of [Post116-e][243][Slicing] Running NR RRC CR for RAN slicing (Huawei)</w:t>
      </w:r>
      <w:r w:rsidRPr="0077783B">
        <w:rPr>
          <w:rFonts w:ascii="Arial" w:hAnsi="Arial" w:cs="Arial"/>
        </w:rPr>
        <w:tab/>
        <w:t>Huawei</w:t>
      </w:r>
    </w:p>
    <w:p w14:paraId="2FD6692C"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R2-2200973</w:t>
      </w:r>
      <w:r w:rsidRPr="0077783B">
        <w:rPr>
          <w:rFonts w:ascii="Arial" w:hAnsi="Arial" w:cs="Arial"/>
        </w:rPr>
        <w:tab/>
        <w:t>Running NR RRC CR for RAN slicing</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38.331</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F8D9360"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R2-2201536</w:t>
      </w:r>
      <w:r w:rsidRPr="0077783B">
        <w:rPr>
          <w:rFonts w:ascii="Arial" w:hAnsi="Arial" w:cs="Arial"/>
        </w:rPr>
        <w:tab/>
        <w:t>38.321 running CR for RAN Slicing</w:t>
      </w:r>
      <w:r w:rsidRPr="0077783B">
        <w:rPr>
          <w:rFonts w:ascii="Arial" w:hAnsi="Arial" w:cs="Arial"/>
        </w:rPr>
        <w:tab/>
        <w:t>OPPO</w:t>
      </w:r>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38.321</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55BB447"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R2-2200043</w:t>
      </w:r>
      <w:r w:rsidRPr="0077783B">
        <w:rPr>
          <w:rFonts w:ascii="Arial" w:hAnsi="Arial" w:cs="Arial"/>
        </w:rPr>
        <w:tab/>
        <w:t>[Post116-e][242][Slicing] Slice-based cell re-selection algorithm</w:t>
      </w:r>
      <w:r w:rsidRPr="0077783B">
        <w:rPr>
          <w:rFonts w:ascii="Arial" w:hAnsi="Arial" w:cs="Arial"/>
        </w:rPr>
        <w:tab/>
        <w:t>Ericsson</w:t>
      </w:r>
      <w:r w:rsidRPr="0077783B">
        <w:rPr>
          <w:rFonts w:ascii="Arial" w:hAnsi="Arial" w:cs="Arial"/>
        </w:rPr>
        <w:tab/>
        <w:t>discussion</w:t>
      </w:r>
    </w:p>
    <w:p w14:paraId="2A1FB89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R2-2200044</w:t>
      </w:r>
      <w:r w:rsidRPr="0077783B">
        <w:rPr>
          <w:rFonts w:ascii="Arial" w:hAnsi="Arial" w:cs="Arial"/>
        </w:rPr>
        <w:tab/>
        <w:t>Running 38.304 CR for RAN slicing</w:t>
      </w:r>
      <w:r w:rsidRPr="0077783B">
        <w:rPr>
          <w:rFonts w:ascii="Arial" w:hAnsi="Arial" w:cs="Arial"/>
        </w:rPr>
        <w:tab/>
        <w:t>Ericsson</w:t>
      </w:r>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38.304</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DF89C6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R2-2200407</w:t>
      </w:r>
      <w:r w:rsidRPr="0077783B">
        <w:rPr>
          <w:rFonts w:ascii="Arial" w:hAnsi="Arial" w:cs="Arial"/>
        </w:rPr>
        <w:tab/>
        <w:t>RAN Slicing CR to 38.304</w:t>
      </w:r>
      <w:r w:rsidRPr="0077783B">
        <w:rPr>
          <w:rFonts w:ascii="Arial" w:hAnsi="Arial" w:cs="Arial"/>
        </w:rPr>
        <w:tab/>
        <w:t>Lenovo, Motorola Mobility</w:t>
      </w:r>
      <w:r w:rsidRPr="0077783B">
        <w:rPr>
          <w:rFonts w:ascii="Arial" w:hAnsi="Arial" w:cs="Arial"/>
        </w:rPr>
        <w:tab/>
        <w:t>CR</w:t>
      </w:r>
      <w:r w:rsidRPr="0077783B">
        <w:rPr>
          <w:rFonts w:ascii="Arial" w:hAnsi="Arial" w:cs="Arial"/>
        </w:rPr>
        <w:tab/>
        <w:t>Rel-17</w:t>
      </w:r>
      <w:r w:rsidRPr="0077783B">
        <w:rPr>
          <w:rFonts w:ascii="Arial" w:hAnsi="Arial" w:cs="Arial"/>
        </w:rPr>
        <w:tab/>
        <w:t>38.304</w:t>
      </w:r>
      <w:r w:rsidRPr="0077783B">
        <w:rPr>
          <w:rFonts w:ascii="Arial" w:hAnsi="Arial" w:cs="Arial"/>
        </w:rPr>
        <w:tab/>
        <w:t>16.7.0</w:t>
      </w:r>
      <w:r w:rsidRPr="0077783B">
        <w:rPr>
          <w:rFonts w:ascii="Arial" w:hAnsi="Arial" w:cs="Arial"/>
        </w:rPr>
        <w:tab/>
        <w:t>0225</w:t>
      </w:r>
      <w:r w:rsidRPr="0077783B">
        <w:rPr>
          <w:rFonts w:ascii="Arial" w:hAnsi="Arial" w:cs="Arial"/>
        </w:rPr>
        <w:tab/>
        <w:t>-</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594A2FC"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R2-2200948</w:t>
      </w:r>
      <w:r w:rsidRPr="0077783B">
        <w:rPr>
          <w:rFonts w:ascii="Arial" w:hAnsi="Arial" w:cs="Arial"/>
        </w:rPr>
        <w:tab/>
        <w:t>Text Proposals for the draft 38.304 PCR</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00E00417" w:rsidRPr="00B51CEE">
        <w:rPr>
          <w:rFonts w:ascii="Arial" w:hAnsi="Arial" w:cs="Arial"/>
        </w:rPr>
        <w:tab/>
      </w:r>
    </w:p>
    <w:p w14:paraId="123D84A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R2-2201169</w:t>
      </w:r>
      <w:r w:rsidRPr="0077783B">
        <w:rPr>
          <w:rFonts w:ascii="Arial" w:hAnsi="Arial" w:cs="Arial"/>
        </w:rPr>
        <w:tab/>
        <w:t>On slice-based cell re-selection TP for 38.304</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5D16ABB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R2-2201418</w:t>
      </w:r>
      <w:r w:rsidRPr="0077783B">
        <w:rPr>
          <w:rFonts w:ascii="Arial" w:hAnsi="Arial" w:cs="Arial"/>
        </w:rPr>
        <w:tab/>
        <w:t>TP for system information and slice based reselection priority handling</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9C7974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R2-2201422</w:t>
      </w:r>
      <w:r w:rsidRPr="0077783B">
        <w:rPr>
          <w:rFonts w:ascii="Arial" w:hAnsi="Arial" w:cs="Arial"/>
        </w:rPr>
        <w:tab/>
        <w:t>On selection of Solution 4 Option A, B and C</w:t>
      </w:r>
      <w:r w:rsidRPr="0077783B">
        <w:rPr>
          <w:rFonts w:ascii="Arial" w:hAnsi="Arial" w:cs="Arial"/>
        </w:rPr>
        <w:tab/>
        <w:t>Samsung R&amp;D Institute UK</w:t>
      </w:r>
      <w:r w:rsidRPr="0077783B">
        <w:rPr>
          <w:rFonts w:ascii="Arial" w:hAnsi="Arial" w:cs="Arial"/>
        </w:rPr>
        <w:tab/>
        <w:t>discussion</w:t>
      </w:r>
    </w:p>
    <w:p w14:paraId="09025C6D" w14:textId="77777777" w:rsidR="00E00417"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R2-2201110</w:t>
      </w:r>
      <w:r w:rsidRPr="0077783B">
        <w:rPr>
          <w:rFonts w:ascii="Arial" w:hAnsi="Arial" w:cs="Arial"/>
        </w:rPr>
        <w:tab/>
        <w:t>Text proposal for slice based cell reselection under NW control</w:t>
      </w:r>
      <w:r w:rsidRPr="0077783B">
        <w:rPr>
          <w:rFonts w:ascii="Arial" w:hAnsi="Arial" w:cs="Arial"/>
        </w:rPr>
        <w:tab/>
        <w:t>Apple</w:t>
      </w:r>
      <w:r w:rsidRPr="0077783B">
        <w:rPr>
          <w:rFonts w:ascii="Arial" w:hAnsi="Arial" w:cs="Arial"/>
        </w:rPr>
        <w:tab/>
        <w:t>discussion</w:t>
      </w:r>
      <w:r w:rsidRPr="0077783B">
        <w:rPr>
          <w:rFonts w:ascii="Arial" w:hAnsi="Arial" w:cs="Arial"/>
        </w:rPr>
        <w:tab/>
        <w:t>DUMMY</w:t>
      </w:r>
    </w:p>
    <w:p w14:paraId="3AA083D6"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R2-2200179</w:t>
      </w:r>
      <w:r w:rsidRPr="0077783B">
        <w:rPr>
          <w:rFonts w:ascii="Arial" w:hAnsi="Arial" w:cs="Arial"/>
        </w:rPr>
        <w:tab/>
        <w:t>Remaining issues on slice specific cell reselection</w:t>
      </w:r>
      <w:r w:rsidRPr="0077783B">
        <w:rPr>
          <w:rFonts w:ascii="Arial" w:hAnsi="Arial" w:cs="Arial"/>
        </w:rPr>
        <w:tab/>
        <w:t>Qualcomm Incorporated</w:t>
      </w:r>
      <w:r w:rsidRPr="0077783B">
        <w:rPr>
          <w:rFonts w:ascii="Arial" w:hAnsi="Arial" w:cs="Arial"/>
        </w:rPr>
        <w:lastRenderedPageBreak/>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3AEE7219"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R2-2200845</w:t>
      </w:r>
      <w:r w:rsidRPr="0077783B">
        <w:rPr>
          <w:rFonts w:ascii="Arial" w:hAnsi="Arial" w:cs="Arial"/>
        </w:rPr>
        <w:tab/>
        <w:t>Discussion on open issues for slice based cell reselection</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689BFC4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R2-2200406</w:t>
      </w:r>
      <w:r w:rsidRPr="0077783B">
        <w:rPr>
          <w:rFonts w:ascii="Arial" w:hAnsi="Arial" w:cs="Arial"/>
        </w:rPr>
        <w:tab/>
        <w:t xml:space="preserve">Optimizations for </w:t>
      </w:r>
      <w:proofErr w:type="spellStart"/>
      <w:r w:rsidRPr="0077783B">
        <w:rPr>
          <w:rFonts w:ascii="Arial" w:hAnsi="Arial" w:cs="Arial"/>
        </w:rPr>
        <w:t>signalling</w:t>
      </w:r>
      <w:proofErr w:type="spellEnd"/>
      <w:r w:rsidRPr="0077783B">
        <w:rPr>
          <w:rFonts w:ascii="Arial" w:hAnsi="Arial" w:cs="Arial"/>
        </w:rPr>
        <w:t xml:space="preserve"> Slice Information</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32914E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R2-2200417</w:t>
      </w:r>
      <w:r w:rsidRPr="0077783B">
        <w:rPr>
          <w:rFonts w:ascii="Arial" w:hAnsi="Arial" w:cs="Arial"/>
        </w:rPr>
        <w:tab/>
        <w:t>Analysis on issues of slice groups at TA boundaries</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A1443E8"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R2-2200949</w:t>
      </w:r>
      <w:r w:rsidRPr="0077783B">
        <w:rPr>
          <w:rFonts w:ascii="Arial" w:hAnsi="Arial" w:cs="Arial"/>
        </w:rPr>
        <w:tab/>
        <w:t xml:space="preserve">Cell reselection delay for option B and option C </w:t>
      </w:r>
      <w:r w:rsidRPr="0077783B">
        <w:rPr>
          <w:rFonts w:ascii="Arial" w:hAnsi="Arial" w:cs="Arial"/>
        </w:rPr>
        <w:tab/>
        <w:t>Samsung R&amp;D Institute India</w:t>
      </w:r>
      <w:r w:rsidRPr="0077783B">
        <w:rPr>
          <w:rFonts w:ascii="Arial" w:hAnsi="Arial" w:cs="Arial"/>
        </w:rPr>
        <w:tab/>
        <w:t>discussion</w:t>
      </w:r>
    </w:p>
    <w:p w14:paraId="167DC82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R2-2200408</w:t>
      </w:r>
      <w:r w:rsidRPr="0077783B">
        <w:rPr>
          <w:rFonts w:ascii="Arial" w:hAnsi="Arial" w:cs="Arial"/>
        </w:rPr>
        <w:tab/>
        <w:t>Triggers for initiating RAN slicing based cell reselections</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274C58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R2-2200409</w:t>
      </w:r>
      <w:r w:rsidRPr="0077783B">
        <w:rPr>
          <w:rFonts w:ascii="Arial" w:hAnsi="Arial" w:cs="Arial"/>
        </w:rPr>
        <w:tab/>
        <w:t>Principles of Slice based reselection</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4CAB6D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R2-2200416</w:t>
      </w:r>
      <w:r w:rsidRPr="0077783B">
        <w:rPr>
          <w:rFonts w:ascii="Arial" w:hAnsi="Arial" w:cs="Arial"/>
        </w:rPr>
        <w:tab/>
        <w:t>Discussion on Slice based Cell Reselection</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FD4439E"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R2-2200510</w:t>
      </w:r>
      <w:r w:rsidRPr="0077783B">
        <w:rPr>
          <w:rFonts w:ascii="Arial" w:hAnsi="Arial" w:cs="Arial"/>
        </w:rPr>
        <w:tab/>
        <w:t>Further considerations of slice based cell reselection</w:t>
      </w:r>
      <w:r w:rsidRPr="0077783B">
        <w:rPr>
          <w:rFonts w:ascii="Arial" w:hAnsi="Arial" w:cs="Arial"/>
        </w:rPr>
        <w:tab/>
        <w:t>Intel Corporation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D33007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R2-2200636</w:t>
      </w:r>
      <w:r w:rsidRPr="0077783B">
        <w:rPr>
          <w:rFonts w:ascii="Arial" w:hAnsi="Arial" w:cs="Arial"/>
        </w:rPr>
        <w:tab/>
        <w:t>Consideration on slice based cell reselection</w:t>
      </w:r>
      <w:r w:rsidRPr="0077783B">
        <w:rPr>
          <w:rFonts w:ascii="Arial" w:hAnsi="Arial" w:cs="Arial"/>
        </w:rPr>
        <w:tab/>
      </w:r>
      <w:proofErr w:type="spellStart"/>
      <w:r w:rsidRPr="0077783B">
        <w:rPr>
          <w:rFonts w:ascii="Arial" w:hAnsi="Arial" w:cs="Arial"/>
        </w:rPr>
        <w:t>Spreadtrum</w:t>
      </w:r>
      <w:proofErr w:type="spellEnd"/>
      <w:r w:rsidRPr="0077783B">
        <w:rPr>
          <w:rFonts w:ascii="Arial" w:hAnsi="Arial" w:cs="Arial"/>
        </w:rPr>
        <w:t xml:space="preserve"> Communications</w:t>
      </w:r>
      <w:r w:rsidRPr="0077783B">
        <w:rPr>
          <w:rFonts w:ascii="Arial" w:hAnsi="Arial" w:cs="Arial"/>
        </w:rPr>
        <w:tab/>
        <w:t>discussion</w:t>
      </w:r>
      <w:r w:rsidRPr="0077783B">
        <w:rPr>
          <w:rFonts w:ascii="Arial" w:hAnsi="Arial" w:cs="Arial"/>
        </w:rPr>
        <w:tab/>
        <w:t>Rel-17</w:t>
      </w:r>
    </w:p>
    <w:p w14:paraId="68A640BA"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R2-2200929</w:t>
      </w:r>
      <w:r w:rsidRPr="0077783B">
        <w:rPr>
          <w:rFonts w:ascii="Arial" w:hAnsi="Arial" w:cs="Arial"/>
        </w:rPr>
        <w:tab/>
        <w:t>Consideration on slice-specific cell reselection</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D0E1BCD"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R2-2200974</w:t>
      </w:r>
      <w:r w:rsidRPr="0077783B">
        <w:rPr>
          <w:rFonts w:ascii="Arial" w:hAnsi="Arial" w:cs="Arial"/>
        </w:rPr>
        <w:tab/>
        <w:t>Discussion on slice based cell reselection under network control</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14D677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R2-2201005</w:t>
      </w:r>
      <w:r w:rsidRPr="0077783B">
        <w:rPr>
          <w:rFonts w:ascii="Arial" w:hAnsi="Arial" w:cs="Arial"/>
        </w:rPr>
        <w:tab/>
        <w:t>Leftover issues in slice based cell reselection</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186C12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R2-2200947</w:t>
      </w:r>
      <w:r w:rsidRPr="0077783B">
        <w:rPr>
          <w:rFonts w:ascii="Arial" w:hAnsi="Arial" w:cs="Arial"/>
        </w:rPr>
        <w:tab/>
        <w:t>Considerations on slice groups</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9ABEFB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R2-2201190</w:t>
      </w:r>
      <w:r w:rsidRPr="0077783B">
        <w:rPr>
          <w:rFonts w:ascii="Arial" w:hAnsi="Arial" w:cs="Arial"/>
        </w:rPr>
        <w:tab/>
        <w:t>Slice-Info provision</w:t>
      </w:r>
      <w:r w:rsidRPr="0077783B">
        <w:rPr>
          <w:rFonts w:ascii="Arial" w:hAnsi="Arial" w:cs="Arial"/>
        </w:rPr>
        <w:tab/>
        <w:t>NEC Telecom MODUS Ltd.</w:t>
      </w:r>
      <w:r w:rsidRPr="0077783B">
        <w:rPr>
          <w:rFonts w:ascii="Arial" w:hAnsi="Arial" w:cs="Arial"/>
        </w:rPr>
        <w:tab/>
        <w:t>discussion</w:t>
      </w:r>
    </w:p>
    <w:p w14:paraId="441852CA"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R2-2201192</w:t>
      </w:r>
      <w:r w:rsidRPr="0077783B">
        <w:rPr>
          <w:rFonts w:ascii="Arial" w:hAnsi="Arial" w:cs="Arial"/>
        </w:rPr>
        <w:tab/>
        <w:t>Slice-based cell re-selection TP for solution 4C</w:t>
      </w:r>
      <w:r w:rsidRPr="0077783B">
        <w:rPr>
          <w:rFonts w:ascii="Arial" w:hAnsi="Arial" w:cs="Arial"/>
        </w:rPr>
        <w:tab/>
        <w:t>NEC Telecom MODUS Ltd.</w:t>
      </w:r>
      <w:r w:rsidRPr="0077783B">
        <w:rPr>
          <w:rFonts w:ascii="Arial" w:hAnsi="Arial" w:cs="Arial"/>
        </w:rPr>
        <w:tab/>
        <w:t>discussion</w:t>
      </w:r>
    </w:p>
    <w:p w14:paraId="742CF8C4"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R2-2201200</w:t>
      </w:r>
      <w:r w:rsidRPr="0077783B">
        <w:rPr>
          <w:rFonts w:ascii="Arial" w:hAnsi="Arial" w:cs="Arial"/>
        </w:rPr>
        <w:tab/>
        <w:t xml:space="preserve">Slice information provided by </w:t>
      </w:r>
      <w:proofErr w:type="spellStart"/>
      <w:r w:rsidRPr="0077783B">
        <w:rPr>
          <w:rFonts w:ascii="Arial" w:hAnsi="Arial" w:cs="Arial"/>
        </w:rPr>
        <w:t>RRCRelease</w:t>
      </w:r>
      <w:proofErr w:type="spellEnd"/>
      <w:r w:rsidRPr="0077783B">
        <w:rPr>
          <w:rFonts w:ascii="Arial" w:hAnsi="Arial" w:cs="Arial"/>
        </w:rPr>
        <w:tab/>
        <w:t>Sharp</w:t>
      </w:r>
      <w:r w:rsidRPr="0077783B">
        <w:rPr>
          <w:rFonts w:ascii="Arial" w:hAnsi="Arial" w:cs="Arial"/>
        </w:rPr>
        <w:tab/>
        <w:t>discussion</w:t>
      </w:r>
      <w:r w:rsidRPr="0077783B">
        <w:rPr>
          <w:rFonts w:ascii="Arial" w:hAnsi="Arial" w:cs="Arial"/>
        </w:rPr>
        <w:tab/>
        <w:t>Rel-17</w:t>
      </w:r>
      <w:r w:rsidRPr="0077783B">
        <w:rPr>
          <w:rFonts w:ascii="Arial" w:hAnsi="Arial" w:cs="Arial"/>
        </w:rPr>
        <w:tab/>
        <w:t>R2-2110912</w:t>
      </w:r>
    </w:p>
    <w:p w14:paraId="7C507694"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R2-2201208</w:t>
      </w:r>
      <w:r w:rsidRPr="0077783B">
        <w:rPr>
          <w:rFonts w:ascii="Arial" w:hAnsi="Arial" w:cs="Arial"/>
        </w:rPr>
        <w:tab/>
        <w:t xml:space="preserve">Discussion on </w:t>
      </w:r>
      <w:proofErr w:type="spellStart"/>
      <w:r w:rsidRPr="0077783B">
        <w:rPr>
          <w:rFonts w:ascii="Arial" w:hAnsi="Arial" w:cs="Arial"/>
        </w:rPr>
        <w:t>signalling</w:t>
      </w:r>
      <w:proofErr w:type="spellEnd"/>
      <w:r w:rsidRPr="0077783B">
        <w:rPr>
          <w:rFonts w:ascii="Arial" w:hAnsi="Arial" w:cs="Arial"/>
        </w:rPr>
        <w:t xml:space="preserve"> slice information</w:t>
      </w:r>
      <w:r w:rsidRPr="0077783B">
        <w:rPr>
          <w:rFonts w:ascii="Arial" w:hAnsi="Arial" w:cs="Arial"/>
        </w:rPr>
        <w:tab/>
        <w:t>LG Electronics UK</w:t>
      </w:r>
      <w:r w:rsidRPr="0077783B">
        <w:rPr>
          <w:rFonts w:ascii="Arial" w:hAnsi="Arial" w:cs="Arial"/>
        </w:rPr>
        <w:tab/>
        <w:t>discussion</w:t>
      </w:r>
      <w:r w:rsidRPr="0077783B">
        <w:rPr>
          <w:rFonts w:ascii="Arial" w:hAnsi="Arial" w:cs="Arial"/>
        </w:rPr>
        <w:tab/>
        <w:t>Rel-17</w:t>
      </w:r>
    </w:p>
    <w:p w14:paraId="35E203E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R2-2201209</w:t>
      </w:r>
      <w:r w:rsidRPr="0077783B">
        <w:rPr>
          <w:rFonts w:ascii="Arial" w:hAnsi="Arial" w:cs="Arial"/>
        </w:rPr>
        <w:tab/>
        <w:t>Discussion on slice based cell reselection</w:t>
      </w:r>
      <w:r w:rsidRPr="0077783B">
        <w:rPr>
          <w:rFonts w:ascii="Arial" w:hAnsi="Arial" w:cs="Arial"/>
        </w:rPr>
        <w:tab/>
        <w:t>LG Electronics UK</w:t>
      </w:r>
      <w:r w:rsidRPr="0077783B">
        <w:rPr>
          <w:rFonts w:ascii="Arial" w:hAnsi="Arial" w:cs="Arial"/>
        </w:rPr>
        <w:tab/>
        <w:t>discussion</w:t>
      </w:r>
      <w:r w:rsidRPr="0077783B">
        <w:rPr>
          <w:rFonts w:ascii="Arial" w:hAnsi="Arial" w:cs="Arial"/>
        </w:rPr>
        <w:tab/>
        <w:t>Rel-17</w:t>
      </w:r>
    </w:p>
    <w:p w14:paraId="3ABB88C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R2-2201389</w:t>
      </w:r>
      <w:r w:rsidRPr="0077783B">
        <w:rPr>
          <w:rFonts w:ascii="Arial" w:hAnsi="Arial" w:cs="Arial"/>
        </w:rPr>
        <w:tab/>
        <w:t xml:space="preserve">A couple of FFS for Cell Reselection </w:t>
      </w:r>
      <w:r w:rsidRPr="0077783B">
        <w:rPr>
          <w:rFonts w:ascii="Arial" w:hAnsi="Arial" w:cs="Arial"/>
        </w:rPr>
        <w:tab/>
        <w:t xml:space="preserve">Kyocera </w:t>
      </w:r>
      <w:r w:rsidRPr="0077783B">
        <w:rPr>
          <w:rFonts w:ascii="Arial" w:hAnsi="Arial" w:cs="Arial"/>
        </w:rPr>
        <w:tab/>
        <w:t>discussion</w:t>
      </w:r>
      <w:r w:rsidRPr="0077783B">
        <w:rPr>
          <w:rFonts w:ascii="Arial" w:hAnsi="Arial" w:cs="Arial"/>
        </w:rPr>
        <w:tab/>
        <w:t>R2-2110274</w:t>
      </w:r>
    </w:p>
    <w:p w14:paraId="477C3E46"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R2-2201410</w:t>
      </w:r>
      <w:r w:rsidRPr="0077783B">
        <w:rPr>
          <w:rFonts w:ascii="Arial" w:hAnsi="Arial" w:cs="Arial"/>
        </w:rPr>
        <w:tab/>
        <w:t>Resolving the common issues in slice based cell reselection</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046DCB71"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R2-2201443</w:t>
      </w:r>
      <w:r w:rsidRPr="0077783B">
        <w:rPr>
          <w:rFonts w:ascii="Arial" w:hAnsi="Arial" w:cs="Arial"/>
        </w:rPr>
        <w:tab/>
        <w:t>Remaining Issues on Slice Information</w:t>
      </w:r>
      <w:r w:rsidRPr="0077783B">
        <w:rPr>
          <w:rFonts w:ascii="Arial" w:hAnsi="Arial" w:cs="Arial"/>
        </w:rPr>
        <w:tab/>
        <w:t>Samsung R&amp;D Institute UK</w:t>
      </w:r>
      <w:r w:rsidRPr="0077783B">
        <w:rPr>
          <w:rFonts w:ascii="Arial" w:hAnsi="Arial" w:cs="Arial"/>
        </w:rPr>
        <w:tab/>
        <w:t>discussion</w:t>
      </w:r>
    </w:p>
    <w:p w14:paraId="03225086"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R2-2201406</w:t>
      </w:r>
      <w:r w:rsidRPr="0077783B">
        <w:rPr>
          <w:rFonts w:ascii="Arial" w:hAnsi="Arial" w:cs="Arial"/>
        </w:rPr>
        <w:tab/>
        <w:t>Discussion on Slice Aware UL BSR</w:t>
      </w:r>
      <w:r w:rsidRPr="0077783B">
        <w:rPr>
          <w:rFonts w:ascii="Arial" w:hAnsi="Arial" w:cs="Arial"/>
        </w:rPr>
        <w:tab/>
      </w:r>
      <w:proofErr w:type="spellStart"/>
      <w:r w:rsidRPr="0077783B">
        <w:rPr>
          <w:rFonts w:ascii="Arial" w:hAnsi="Arial" w:cs="Arial"/>
        </w:rPr>
        <w:t>RadiSys</w:t>
      </w:r>
      <w:proofErr w:type="spellEnd"/>
      <w:r w:rsidRPr="0077783B">
        <w:rPr>
          <w:rFonts w:ascii="Arial" w:hAnsi="Arial" w:cs="Arial"/>
        </w:rPr>
        <w:t>, Reliance JIO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Pr="0077783B">
        <w:rPr>
          <w:rFonts w:ascii="Arial" w:hAnsi="Arial" w:cs="Arial"/>
        </w:rPr>
        <w:tab/>
        <w:t>Late</w:t>
      </w:r>
    </w:p>
    <w:p w14:paraId="5677C712"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R2-2201708</w:t>
      </w:r>
      <w:r w:rsidRPr="0077783B">
        <w:rPr>
          <w:rFonts w:ascii="Arial" w:hAnsi="Arial" w:cs="Arial"/>
        </w:rPr>
        <w:tab/>
        <w:t>Summary of [AT116bis-e][240][Slicing] Remaining details for Slice groups (CMCC)</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Pr="0077783B">
        <w:rPr>
          <w:rFonts w:ascii="Arial" w:hAnsi="Arial" w:cs="Arial"/>
        </w:rPr>
        <w:tab/>
        <w:t>Late</w:t>
      </w:r>
    </w:p>
    <w:p w14:paraId="4C1CE5B1"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R2-2200846</w:t>
      </w:r>
      <w:r w:rsidRPr="0077783B">
        <w:rPr>
          <w:rFonts w:ascii="Arial" w:hAnsi="Arial" w:cs="Arial"/>
        </w:rPr>
        <w:tab/>
        <w:t>Discussion on open issues for slice based RACH configuration</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0BA4943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R2-2201050</w:t>
      </w:r>
      <w:r w:rsidRPr="0077783B">
        <w:rPr>
          <w:rFonts w:ascii="Arial" w:hAnsi="Arial" w:cs="Arial"/>
        </w:rPr>
        <w:tab/>
        <w:t xml:space="preserve">Detailed RRC </w:t>
      </w:r>
      <w:proofErr w:type="spellStart"/>
      <w:r w:rsidRPr="0077783B">
        <w:rPr>
          <w:rFonts w:ascii="Arial" w:hAnsi="Arial" w:cs="Arial"/>
        </w:rPr>
        <w:t>signalling</w:t>
      </w:r>
      <w:proofErr w:type="spellEnd"/>
      <w:r w:rsidRPr="0077783B">
        <w:rPr>
          <w:rFonts w:ascii="Arial" w:hAnsi="Arial" w:cs="Arial"/>
        </w:rPr>
        <w:t xml:space="preserve"> for RACH prioritization configuration</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3D6BE7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R2-2201170</w:t>
      </w:r>
      <w:r w:rsidRPr="0077783B">
        <w:rPr>
          <w:rFonts w:ascii="Arial" w:hAnsi="Arial" w:cs="Arial"/>
        </w:rPr>
        <w:tab/>
        <w:t>RACH for RAN slicing enhancement</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0550BA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R2-2200930</w:t>
      </w:r>
      <w:r w:rsidRPr="0077783B">
        <w:rPr>
          <w:rFonts w:ascii="Arial" w:hAnsi="Arial" w:cs="Arial"/>
        </w:rPr>
        <w:tab/>
        <w:t>Consideration on slice-specific RACH</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9AD099D"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R2-2200180</w:t>
      </w:r>
      <w:r w:rsidRPr="0077783B">
        <w:rPr>
          <w:rFonts w:ascii="Arial" w:hAnsi="Arial" w:cs="Arial"/>
        </w:rPr>
        <w:tab/>
        <w:t>Remaining issues on slice specific RACH</w:t>
      </w:r>
      <w:r w:rsidRPr="0077783B">
        <w:rPr>
          <w:rFonts w:ascii="Arial" w:hAnsi="Arial" w:cs="Arial"/>
        </w:rPr>
        <w:tab/>
        <w:t>Qualcomm Incorporated</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7E56C73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R2-2200975</w:t>
      </w:r>
      <w:r w:rsidRPr="0077783B">
        <w:rPr>
          <w:rFonts w:ascii="Arial" w:hAnsi="Arial" w:cs="Arial"/>
        </w:rPr>
        <w:tab/>
        <w:t>Discussion on slice based RACH configuration</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2257A7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R2-2201111</w:t>
      </w:r>
      <w:r w:rsidRPr="0077783B">
        <w:rPr>
          <w:rFonts w:ascii="Arial" w:hAnsi="Arial" w:cs="Arial"/>
        </w:rPr>
        <w:tab/>
        <w:t>Slice based RACH configuration</w:t>
      </w:r>
      <w:r w:rsidRPr="0077783B">
        <w:rPr>
          <w:rFonts w:ascii="Arial" w:hAnsi="Arial" w:cs="Arial"/>
        </w:rPr>
        <w:tab/>
        <w:t>Apple</w:t>
      </w:r>
      <w:r w:rsidRPr="0077783B">
        <w:rPr>
          <w:rFonts w:ascii="Arial" w:hAnsi="Arial" w:cs="Arial"/>
        </w:rPr>
        <w:tab/>
        <w:t>discussion</w:t>
      </w:r>
      <w:r w:rsidRPr="0077783B">
        <w:rPr>
          <w:rFonts w:ascii="Arial" w:hAnsi="Arial" w:cs="Arial"/>
        </w:rPr>
        <w:tab/>
        <w:t>DUMMY</w:t>
      </w:r>
    </w:p>
    <w:p w14:paraId="52D93B2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R2-2201409</w:t>
      </w:r>
      <w:r w:rsidRPr="0077783B">
        <w:rPr>
          <w:rFonts w:ascii="Arial" w:hAnsi="Arial" w:cs="Arial"/>
        </w:rPr>
        <w:tab/>
        <w:t>Considerations on remaining issues for slice based RACH</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72BFC31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R2-2201417</w:t>
      </w:r>
      <w:r w:rsidRPr="0077783B">
        <w:rPr>
          <w:rFonts w:ascii="Arial" w:hAnsi="Arial" w:cs="Arial"/>
        </w:rPr>
        <w:tab/>
        <w:t>Further consideration on slice specific RACH</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1ABA3AB"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R2-2201475</w:t>
      </w:r>
      <w:r w:rsidRPr="0077783B">
        <w:rPr>
          <w:rFonts w:ascii="Arial" w:hAnsi="Arial" w:cs="Arial"/>
        </w:rPr>
        <w:tab/>
        <w:t>Remaining issues on slice based RACH prioritization</w:t>
      </w:r>
      <w:r w:rsidRPr="0077783B">
        <w:rPr>
          <w:rFonts w:ascii="Arial" w:hAnsi="Arial" w:cs="Arial"/>
        </w:rPr>
        <w:tab/>
        <w:t>LG Electronics Inc.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0B2A305"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R2-2200511</w:t>
      </w:r>
      <w:r w:rsidRPr="0077783B">
        <w:rPr>
          <w:rFonts w:ascii="Arial" w:hAnsi="Arial" w:cs="Arial"/>
        </w:rPr>
        <w:tab/>
        <w:t>UE capability for Slicing enhancement</w:t>
      </w:r>
      <w:r w:rsidRPr="0077783B">
        <w:rPr>
          <w:rFonts w:ascii="Arial" w:hAnsi="Arial" w:cs="Arial"/>
        </w:rPr>
        <w:tab/>
        <w:t>Intel Corporation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024F71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R2-2200181</w:t>
      </w:r>
      <w:r w:rsidRPr="0077783B">
        <w:rPr>
          <w:rFonts w:ascii="Arial" w:hAnsi="Arial" w:cs="Arial"/>
        </w:rPr>
        <w:tab/>
        <w:t>Further discussion on UE capability related to RAN slicing enhancement</w:t>
      </w:r>
      <w:r w:rsidRPr="0077783B">
        <w:rPr>
          <w:rFonts w:ascii="Arial" w:hAnsi="Arial" w:cs="Arial"/>
        </w:rPr>
        <w:tab/>
        <w:t>Qualcomm Incorporated</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75282C5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lastRenderedPageBreak/>
        <w:t>R2-2200418</w:t>
      </w:r>
      <w:r w:rsidRPr="0077783B">
        <w:rPr>
          <w:rFonts w:ascii="Arial" w:hAnsi="Arial" w:cs="Arial"/>
        </w:rPr>
        <w:tab/>
        <w:t>Analysis on UE capability for RAN slicing enhancement</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13A9AB1"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R2-2200697</w:t>
      </w:r>
      <w:r w:rsidRPr="0077783B">
        <w:rPr>
          <w:rFonts w:ascii="Arial" w:hAnsi="Arial" w:cs="Arial"/>
        </w:rPr>
        <w:tab/>
        <w:t>Considerations on UE capability for RAN slicing</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604D470C"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R2-2200847</w:t>
      </w:r>
      <w:r w:rsidRPr="0077783B">
        <w:rPr>
          <w:rFonts w:ascii="Arial" w:hAnsi="Arial" w:cs="Arial"/>
        </w:rPr>
        <w:tab/>
        <w:t>Discussion on UE capability for RAN slicing enhancement</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0FAB93E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R2-2200931</w:t>
      </w:r>
      <w:r w:rsidRPr="0077783B">
        <w:rPr>
          <w:rFonts w:ascii="Arial" w:hAnsi="Arial" w:cs="Arial"/>
        </w:rPr>
        <w:tab/>
        <w:t>Consideration on UE capability for Slicing</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455675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R2-2200976</w:t>
      </w:r>
      <w:r w:rsidRPr="0077783B">
        <w:rPr>
          <w:rFonts w:ascii="Arial" w:hAnsi="Arial" w:cs="Arial"/>
        </w:rPr>
        <w:tab/>
        <w:t>Discussion on UE capabilities for RAN slicing</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B69984C" w14:textId="77777777" w:rsidR="0077783B"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R2-2201171</w:t>
      </w:r>
      <w:r w:rsidRPr="0077783B">
        <w:rPr>
          <w:rFonts w:ascii="Arial" w:hAnsi="Arial" w:cs="Arial"/>
        </w:rPr>
        <w:tab/>
        <w:t>UE Capabilities  for Slice- based Cell re-selection</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D04577A" w14:textId="77777777" w:rsidR="00E00417" w:rsidRDefault="00E00417" w:rsidP="0061237B">
      <w:pPr>
        <w:tabs>
          <w:tab w:val="left" w:pos="567"/>
        </w:tabs>
        <w:overflowPunct/>
        <w:autoSpaceDE/>
        <w:autoSpaceDN/>
        <w:snapToGrid w:val="0"/>
        <w:spacing w:after="0"/>
        <w:textAlignment w:val="auto"/>
        <w:rPr>
          <w:rFonts w:ascii="Arial" w:hAnsi="Arial" w:cs="Arial"/>
          <w:bCs/>
        </w:rPr>
      </w:pPr>
    </w:p>
    <w:p w14:paraId="6A9CC22D" w14:textId="77777777" w:rsidR="00EA3294" w:rsidRDefault="00EA3294"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w:t>
      </w:r>
      <w:r>
        <w:rPr>
          <w:rFonts w:ascii="Arial" w:eastAsiaTheme="minorEastAsia" w:hAnsi="Arial" w:cs="Arial"/>
          <w:i/>
          <w:iCs/>
          <w:u w:val="single"/>
          <w:lang w:eastAsia="zh-CN"/>
        </w:rPr>
        <w:t>7</w:t>
      </w:r>
      <w:r w:rsidRPr="002B6114">
        <w:rPr>
          <w:rFonts w:ascii="Arial" w:eastAsiaTheme="minorEastAsia" w:hAnsi="Arial" w:cs="Arial"/>
          <w:i/>
          <w:iCs/>
          <w:u w:val="single"/>
          <w:lang w:eastAsia="zh-CN"/>
        </w:rPr>
        <w:t>-e</w:t>
      </w:r>
    </w:p>
    <w:p w14:paraId="1AD236E7" w14:textId="77777777" w:rsidR="00EA3294" w:rsidRDefault="00EA3294" w:rsidP="0061237B">
      <w:pPr>
        <w:tabs>
          <w:tab w:val="left" w:pos="567"/>
        </w:tabs>
        <w:overflowPunct/>
        <w:autoSpaceDE/>
        <w:autoSpaceDN/>
        <w:snapToGrid w:val="0"/>
        <w:spacing w:after="0"/>
        <w:textAlignment w:val="auto"/>
        <w:rPr>
          <w:rFonts w:ascii="Arial" w:hAnsi="Arial" w:cs="Arial"/>
          <w:bCs/>
        </w:rPr>
      </w:pPr>
    </w:p>
    <w:p w14:paraId="0D910DBE"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R2-2202616</w:t>
      </w:r>
      <w:r w:rsidRPr="00D8741B">
        <w:rPr>
          <w:rFonts w:ascii="Arial" w:hAnsi="Arial" w:cs="Arial"/>
        </w:rPr>
        <w:tab/>
        <w:t>List of open issues for RAN slicing WI</w:t>
      </w:r>
      <w:r w:rsidRPr="00D8741B">
        <w:rPr>
          <w:rFonts w:ascii="Arial" w:hAnsi="Arial" w:cs="Arial"/>
        </w:rPr>
        <w:tab/>
        <w:t>CMCC</w:t>
      </w:r>
      <w:r w:rsidRPr="00D8741B">
        <w:rPr>
          <w:rFonts w:ascii="Arial" w:hAnsi="Arial" w:cs="Arial"/>
        </w:rPr>
        <w:tab/>
        <w:t>discussion</w:t>
      </w:r>
      <w:r w:rsidRPr="00D8741B">
        <w:rPr>
          <w:rFonts w:ascii="Arial" w:hAnsi="Arial" w:cs="Arial"/>
        </w:rPr>
        <w:tab/>
        <w:t>Rel-17</w:t>
      </w:r>
      <w:r w:rsidRPr="00D8741B">
        <w:rPr>
          <w:rFonts w:ascii="Arial" w:hAnsi="Arial" w:cs="Arial"/>
        </w:rPr>
        <w:tab/>
      </w:r>
      <w:proofErr w:type="spellStart"/>
      <w:r w:rsidRPr="00D8741B">
        <w:rPr>
          <w:rFonts w:ascii="Arial" w:hAnsi="Arial" w:cs="Arial"/>
        </w:rPr>
        <w:t>FS_NR_slice</w:t>
      </w:r>
      <w:proofErr w:type="spellEnd"/>
      <w:r w:rsidRPr="00D8741B">
        <w:rPr>
          <w:rFonts w:ascii="Arial" w:hAnsi="Arial" w:cs="Arial"/>
        </w:rPr>
        <w:tab/>
        <w:t>R2-2201730</w:t>
      </w:r>
    </w:p>
    <w:p w14:paraId="10C8F2FD"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R2-2203021</w:t>
      </w:r>
      <w:r w:rsidRPr="00D8741B">
        <w:rPr>
          <w:rFonts w:ascii="Arial" w:hAnsi="Arial" w:cs="Arial"/>
        </w:rPr>
        <w:tab/>
        <w:t>Report of [Post116-e][243][Slicing] Running NR RRC CR for RAN slicing (Huawei)</w:t>
      </w:r>
      <w:r w:rsidRPr="00D8741B">
        <w:rPr>
          <w:rFonts w:ascii="Arial" w:hAnsi="Arial" w:cs="Arial"/>
        </w:rPr>
        <w:tab/>
        <w:t>Huawei</w:t>
      </w:r>
      <w:r w:rsidRPr="00D8741B">
        <w:rPr>
          <w:rFonts w:ascii="Arial" w:hAnsi="Arial" w:cs="Arial"/>
        </w:rPr>
        <w:tab/>
        <w:t>discussion</w:t>
      </w:r>
      <w:r w:rsidRPr="00D8741B">
        <w:rPr>
          <w:rFonts w:ascii="Arial" w:hAnsi="Arial" w:cs="Arial"/>
        </w:rPr>
        <w:tab/>
        <w:t>Rel-17</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081E99E6"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R2-2203022</w:t>
      </w:r>
      <w:r w:rsidRPr="00D8741B">
        <w:rPr>
          <w:rFonts w:ascii="Arial" w:hAnsi="Arial" w:cs="Arial"/>
        </w:rPr>
        <w:tab/>
        <w:t>NR RRC CR for RAN slicing</w:t>
      </w:r>
      <w:r w:rsidRPr="00D8741B">
        <w:rPr>
          <w:rFonts w:ascii="Arial" w:hAnsi="Arial" w:cs="Arial"/>
        </w:rPr>
        <w:tab/>
        <w:t xml:space="preserve">Huawei, </w:t>
      </w:r>
      <w:proofErr w:type="spellStart"/>
      <w:r w:rsidRPr="00D8741B">
        <w:rPr>
          <w:rFonts w:ascii="Arial" w:hAnsi="Arial" w:cs="Arial"/>
        </w:rPr>
        <w:t>HiSilicon</w:t>
      </w:r>
      <w:proofErr w:type="spellEnd"/>
      <w:r w:rsidRPr="00D8741B">
        <w:rPr>
          <w:rFonts w:ascii="Arial" w:hAnsi="Arial" w:cs="Arial"/>
        </w:rPr>
        <w:tab/>
        <w:t>CR</w:t>
      </w:r>
      <w:r w:rsidRPr="00D8741B">
        <w:rPr>
          <w:rFonts w:ascii="Arial" w:hAnsi="Arial" w:cs="Arial"/>
        </w:rPr>
        <w:tab/>
        <w:t>Rel-17</w:t>
      </w:r>
      <w:r w:rsidRPr="00D8741B">
        <w:rPr>
          <w:rFonts w:ascii="Arial" w:hAnsi="Arial" w:cs="Arial"/>
        </w:rPr>
        <w:tab/>
        <w:t>38.331</w:t>
      </w:r>
      <w:r w:rsidRPr="00D8741B">
        <w:rPr>
          <w:rFonts w:ascii="Arial" w:hAnsi="Arial" w:cs="Arial"/>
        </w:rPr>
        <w:tab/>
        <w:t>16.7.0</w:t>
      </w:r>
      <w:r w:rsidRPr="00D8741B">
        <w:rPr>
          <w:rFonts w:ascii="Arial" w:hAnsi="Arial" w:cs="Arial"/>
        </w:rPr>
        <w:tab/>
        <w:t>2921</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1902B2B2"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R2-2203069</w:t>
      </w:r>
      <w:r w:rsidRPr="00D8741B">
        <w:rPr>
          <w:rFonts w:ascii="Arial" w:hAnsi="Arial" w:cs="Arial"/>
        </w:rPr>
        <w:tab/>
        <w:t>RAN enhancements in the support of slicing</w:t>
      </w:r>
      <w:r w:rsidRPr="00D8741B">
        <w:rPr>
          <w:rFonts w:ascii="Arial" w:hAnsi="Arial" w:cs="Arial"/>
        </w:rPr>
        <w:tab/>
        <w:t>Nokia, Nokia Shanghai Bell</w:t>
      </w:r>
      <w:r w:rsidRPr="00D8741B">
        <w:rPr>
          <w:rFonts w:ascii="Arial" w:hAnsi="Arial" w:cs="Arial"/>
        </w:rPr>
        <w:tab/>
        <w:t>CR</w:t>
      </w:r>
      <w:r w:rsidRPr="00D8741B">
        <w:rPr>
          <w:rFonts w:ascii="Arial" w:hAnsi="Arial" w:cs="Arial"/>
        </w:rPr>
        <w:tab/>
        <w:t>Rel-17</w:t>
      </w:r>
      <w:r w:rsidRPr="00D8741B">
        <w:rPr>
          <w:rFonts w:ascii="Arial" w:hAnsi="Arial" w:cs="Arial"/>
        </w:rPr>
        <w:tab/>
        <w:t>38.300</w:t>
      </w:r>
      <w:r w:rsidRPr="00D8741B">
        <w:rPr>
          <w:rFonts w:ascii="Arial" w:hAnsi="Arial" w:cs="Arial"/>
        </w:rPr>
        <w:tab/>
        <w:t>16.8.0</w:t>
      </w:r>
      <w:r w:rsidRPr="00D8741B">
        <w:rPr>
          <w:rFonts w:ascii="Arial" w:hAnsi="Arial" w:cs="Arial"/>
        </w:rPr>
        <w:tab/>
        <w:t>0413</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178E1B9A"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R2-2202443</w:t>
      </w:r>
      <w:r w:rsidRPr="00D8741B">
        <w:rPr>
          <w:rFonts w:ascii="Arial" w:hAnsi="Arial" w:cs="Arial"/>
        </w:rPr>
        <w:tab/>
        <w:t>Introduction of RAN Slicing</w:t>
      </w:r>
      <w:r w:rsidRPr="00D8741B">
        <w:rPr>
          <w:rFonts w:ascii="Arial" w:hAnsi="Arial" w:cs="Arial"/>
        </w:rPr>
        <w:tab/>
        <w:t>OPPO</w:t>
      </w:r>
      <w:r w:rsidRPr="00D8741B">
        <w:rPr>
          <w:rFonts w:ascii="Arial" w:hAnsi="Arial" w:cs="Arial"/>
        </w:rPr>
        <w:tab/>
        <w:t>CR</w:t>
      </w:r>
      <w:r w:rsidRPr="00D8741B">
        <w:rPr>
          <w:rFonts w:ascii="Arial" w:hAnsi="Arial" w:cs="Arial"/>
        </w:rPr>
        <w:tab/>
        <w:t>Rel-17</w:t>
      </w:r>
      <w:r w:rsidRPr="00D8741B">
        <w:rPr>
          <w:rFonts w:ascii="Arial" w:hAnsi="Arial" w:cs="Arial"/>
        </w:rPr>
        <w:tab/>
        <w:t>38.321</w:t>
      </w:r>
      <w:r w:rsidRPr="00D8741B">
        <w:rPr>
          <w:rFonts w:ascii="Arial" w:hAnsi="Arial" w:cs="Arial"/>
        </w:rPr>
        <w:tab/>
        <w:t>16.7.0</w:t>
      </w:r>
      <w:r w:rsidRPr="00D8741B">
        <w:rPr>
          <w:rFonts w:ascii="Arial" w:hAnsi="Arial" w:cs="Arial"/>
        </w:rPr>
        <w:tab/>
        <w:t>1190</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41C59A9E"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R2-2203650</w:t>
      </w:r>
      <w:r w:rsidRPr="008B2371">
        <w:rPr>
          <w:rFonts w:ascii="Arial" w:hAnsi="Arial" w:cs="Arial"/>
        </w:rPr>
        <w:tab/>
        <w:t>Report of [AT117-e][241][Slicing] Closing slice-specific reselection open issues (CMCC)</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54C977AA"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R2-2203781</w:t>
      </w:r>
      <w:r w:rsidRPr="008B2371">
        <w:rPr>
          <w:rFonts w:ascii="Arial" w:hAnsi="Arial" w:cs="Arial"/>
        </w:rPr>
        <w:tab/>
        <w:t>38.304 CR for RAN slicing</w:t>
      </w:r>
      <w:r w:rsidRPr="008B2371">
        <w:rPr>
          <w:rFonts w:ascii="Arial" w:hAnsi="Arial" w:cs="Arial"/>
        </w:rPr>
        <w:tab/>
      </w:r>
      <w:r w:rsidRPr="008B2371">
        <w:rPr>
          <w:rFonts w:ascii="Arial" w:hAnsi="Arial" w:cs="Arial"/>
        </w:rPr>
        <w:tab/>
        <w:t>Ericsson</w:t>
      </w:r>
      <w:r w:rsidRPr="008B2371">
        <w:rPr>
          <w:rFonts w:ascii="Arial" w:hAnsi="Arial" w:cs="Arial"/>
        </w:rPr>
        <w:tab/>
        <w:t>CR</w:t>
      </w:r>
      <w:r w:rsidRPr="008B2371">
        <w:rPr>
          <w:rFonts w:ascii="Arial" w:hAnsi="Arial" w:cs="Arial"/>
        </w:rPr>
        <w:tab/>
        <w:t>Rel-17</w:t>
      </w:r>
      <w:r w:rsidRPr="008B2371">
        <w:rPr>
          <w:rFonts w:ascii="Arial" w:hAnsi="Arial" w:cs="Arial"/>
        </w:rPr>
        <w:tab/>
        <w:t>38.304</w:t>
      </w:r>
      <w:r w:rsidRPr="008B2371">
        <w:rPr>
          <w:rFonts w:ascii="Arial" w:hAnsi="Arial" w:cs="Arial"/>
        </w:rPr>
        <w:tab/>
        <w:t>16.7.0</w:t>
      </w:r>
      <w:r w:rsidRPr="008B2371">
        <w:rPr>
          <w:rFonts w:ascii="Arial" w:hAnsi="Arial" w:cs="Arial"/>
        </w:rPr>
        <w:tab/>
        <w:t>0235</w:t>
      </w:r>
      <w:r w:rsidRPr="008B2371">
        <w:rPr>
          <w:rFonts w:ascii="Arial" w:hAnsi="Arial" w:cs="Arial"/>
        </w:rPr>
        <w:tab/>
        <w:t>-</w:t>
      </w:r>
      <w:r w:rsidRPr="008B2371">
        <w:rPr>
          <w:rFonts w:ascii="Arial" w:hAnsi="Arial" w:cs="Arial"/>
        </w:rPr>
        <w:tab/>
        <w:t>B</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50008D8C"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R2-2203782</w:t>
      </w:r>
      <w:r w:rsidRPr="008B2371">
        <w:rPr>
          <w:rFonts w:ascii="Arial" w:hAnsi="Arial" w:cs="Arial"/>
        </w:rPr>
        <w:tab/>
        <w:t>Report of [AT117-e][244][Slicing] Frequency sorting and equal frequency priorities (Lenovo)</w:t>
      </w:r>
      <w:r w:rsidRPr="008B2371">
        <w:rPr>
          <w:rFonts w:ascii="Arial" w:hAnsi="Arial" w:cs="Arial"/>
        </w:rPr>
        <w:tab/>
      </w:r>
      <w:r w:rsidRPr="008B2371">
        <w:rPr>
          <w:rFonts w:ascii="Arial" w:hAnsi="Arial" w:cs="Arial"/>
        </w:rPr>
        <w:tab/>
        <w:t>Lenovo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4043171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R2-2203783</w:t>
      </w:r>
      <w:r w:rsidRPr="008B2371">
        <w:rPr>
          <w:rFonts w:ascii="Arial" w:hAnsi="Arial" w:cs="Arial"/>
        </w:rPr>
        <w:tab/>
        <w:t>Report of [AT117-e][245][Slicing] Updated CR for 38.331 (Huawei)</w:t>
      </w:r>
      <w:r w:rsidRPr="008B2371">
        <w:rPr>
          <w:rFonts w:ascii="Arial" w:hAnsi="Arial" w:cs="Arial"/>
        </w:rPr>
        <w:tab/>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68D8AD88"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R2-2203784</w:t>
      </w:r>
      <w:r w:rsidRPr="008B2371">
        <w:rPr>
          <w:rFonts w:ascii="Arial" w:hAnsi="Arial" w:cs="Arial"/>
        </w:rPr>
        <w:tab/>
        <w:t>NR RRC CR for RAN slicing</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CR</w:t>
      </w:r>
      <w:r w:rsidRPr="008B2371">
        <w:rPr>
          <w:rFonts w:ascii="Arial" w:hAnsi="Arial" w:cs="Arial"/>
        </w:rPr>
        <w:tab/>
        <w:t>Rel-17</w:t>
      </w:r>
      <w:r w:rsidRPr="008B2371">
        <w:rPr>
          <w:rFonts w:ascii="Arial" w:hAnsi="Arial" w:cs="Arial"/>
        </w:rPr>
        <w:tab/>
        <w:t>38.331</w:t>
      </w:r>
      <w:r w:rsidRPr="008B2371">
        <w:rPr>
          <w:rFonts w:ascii="Arial" w:hAnsi="Arial" w:cs="Arial"/>
        </w:rPr>
        <w:tab/>
        <w:t>16.7.0</w:t>
      </w:r>
      <w:r w:rsidRPr="008B2371">
        <w:rPr>
          <w:rFonts w:ascii="Arial" w:hAnsi="Arial" w:cs="Arial"/>
        </w:rPr>
        <w:tab/>
        <w:t>2921</w:t>
      </w:r>
      <w:r w:rsidRPr="008B2371">
        <w:rPr>
          <w:rFonts w:ascii="Arial" w:hAnsi="Arial" w:cs="Arial"/>
        </w:rPr>
        <w:tab/>
        <w:t>1</w:t>
      </w:r>
      <w:r w:rsidRPr="008B2371">
        <w:rPr>
          <w:rFonts w:ascii="Arial" w:hAnsi="Arial" w:cs="Arial"/>
        </w:rPr>
        <w:tab/>
        <w:t>B</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R2-2203022</w:t>
      </w:r>
    </w:p>
    <w:p w14:paraId="5B8629C0"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R2-2203933</w:t>
      </w:r>
      <w:r w:rsidRPr="008B2371">
        <w:rPr>
          <w:rFonts w:ascii="Arial" w:hAnsi="Arial" w:cs="Arial"/>
        </w:rPr>
        <w:tab/>
        <w:t>Reply LS on Slice list and priority information for cell reselection (S2-2201859; contact: ZTE)</w:t>
      </w:r>
      <w:r w:rsidRPr="008B2371">
        <w:rPr>
          <w:rFonts w:ascii="Arial" w:hAnsi="Arial" w:cs="Arial"/>
        </w:rPr>
        <w:tab/>
        <w:t>SA2</w:t>
      </w:r>
      <w:r w:rsidRPr="008B2371">
        <w:rPr>
          <w:rFonts w:ascii="Arial" w:hAnsi="Arial" w:cs="Arial"/>
        </w:rPr>
        <w:tab/>
        <w:t>LS in</w:t>
      </w:r>
      <w:r w:rsidRPr="008B2371">
        <w:rPr>
          <w:rFonts w:ascii="Arial" w:hAnsi="Arial" w:cs="Arial"/>
        </w:rPr>
        <w:tab/>
        <w:t>Rel-17</w:t>
      </w:r>
      <w:r w:rsidRPr="008B2371">
        <w:rPr>
          <w:rFonts w:ascii="Arial" w:hAnsi="Arial" w:cs="Arial"/>
        </w:rPr>
        <w:tab/>
        <w:t>To: RAN2, RAN3, CT1</w:t>
      </w:r>
      <w:r w:rsidRPr="008B2371">
        <w:rPr>
          <w:rFonts w:ascii="Arial" w:hAnsi="Arial" w:cs="Arial"/>
        </w:rPr>
        <w:tab/>
      </w:r>
      <w:proofErr w:type="spellStart"/>
      <w:r w:rsidRPr="008B2371">
        <w:rPr>
          <w:rFonts w:ascii="Arial" w:hAnsi="Arial" w:cs="Arial"/>
        </w:rPr>
        <w:t>Cc:SA</w:t>
      </w:r>
      <w:proofErr w:type="spellEnd"/>
      <w:r w:rsidRPr="008B2371">
        <w:rPr>
          <w:rFonts w:ascii="Arial" w:hAnsi="Arial" w:cs="Arial"/>
        </w:rPr>
        <w:t>, RAN</w:t>
      </w:r>
    </w:p>
    <w:p w14:paraId="44FC8171"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R2-2203785</w:t>
      </w:r>
      <w:r w:rsidRPr="008B2371">
        <w:rPr>
          <w:rFonts w:ascii="Arial" w:hAnsi="Arial" w:cs="Arial"/>
        </w:rPr>
        <w:tab/>
        <w:t>draft LS on slice group granularity</w:t>
      </w:r>
      <w:r w:rsidRPr="008B2371">
        <w:rPr>
          <w:rFonts w:ascii="Arial" w:hAnsi="Arial" w:cs="Arial"/>
        </w:rPr>
        <w:tab/>
        <w:t>OPPO</w:t>
      </w:r>
      <w:r w:rsidRPr="008B2371">
        <w:rPr>
          <w:rFonts w:ascii="Arial" w:hAnsi="Arial" w:cs="Arial"/>
        </w:rPr>
        <w:tab/>
        <w:t>LS out</w:t>
      </w:r>
      <w:r w:rsidRPr="008B2371">
        <w:rPr>
          <w:rFonts w:ascii="Arial" w:hAnsi="Arial" w:cs="Arial"/>
        </w:rPr>
        <w:tab/>
        <w:t>Rel-17</w:t>
      </w:r>
      <w:r w:rsidRPr="008B2371">
        <w:rPr>
          <w:rFonts w:ascii="Arial" w:hAnsi="Arial" w:cs="Arial"/>
        </w:rPr>
        <w:tab/>
        <w:t>To: SA2</w:t>
      </w:r>
      <w:r w:rsidRPr="008B2371">
        <w:rPr>
          <w:rFonts w:ascii="Arial" w:hAnsi="Arial" w:cs="Arial"/>
        </w:rPr>
        <w:tab/>
        <w:t>Cc:CT1, RAN3</w:t>
      </w:r>
    </w:p>
    <w:p w14:paraId="25FEABF6"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R2-2203792</w:t>
      </w:r>
      <w:r w:rsidRPr="008B2371">
        <w:rPr>
          <w:rFonts w:ascii="Arial" w:hAnsi="Arial" w:cs="Arial"/>
        </w:rPr>
        <w:tab/>
        <w:t>LS on slice group granularity</w:t>
      </w:r>
      <w:r w:rsidRPr="008B2371">
        <w:rPr>
          <w:rFonts w:ascii="Arial" w:hAnsi="Arial" w:cs="Arial"/>
        </w:rPr>
        <w:tab/>
        <w:t>RAN2</w:t>
      </w:r>
      <w:r w:rsidRPr="008B2371">
        <w:rPr>
          <w:rFonts w:ascii="Arial" w:hAnsi="Arial" w:cs="Arial"/>
        </w:rPr>
        <w:tab/>
        <w:t>LS out</w:t>
      </w:r>
      <w:r w:rsidRPr="008B2371">
        <w:rPr>
          <w:rFonts w:ascii="Arial" w:hAnsi="Arial" w:cs="Arial"/>
        </w:rPr>
        <w:tab/>
        <w:t>Rel-17</w:t>
      </w:r>
      <w:r w:rsidRPr="008B2371">
        <w:rPr>
          <w:rFonts w:ascii="Arial" w:hAnsi="Arial" w:cs="Arial"/>
        </w:rPr>
        <w:tab/>
        <w:t>To: SA2, CT1</w:t>
      </w:r>
      <w:r w:rsidRPr="008B2371">
        <w:rPr>
          <w:rFonts w:ascii="Arial" w:hAnsi="Arial" w:cs="Arial"/>
        </w:rPr>
        <w:tab/>
        <w:t>Cc: RAN3</w:t>
      </w:r>
    </w:p>
    <w:p w14:paraId="3617C307"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R2-2203509</w:t>
      </w:r>
      <w:r w:rsidRPr="008B2371">
        <w:rPr>
          <w:rFonts w:ascii="Arial" w:hAnsi="Arial" w:cs="Arial"/>
        </w:rPr>
        <w:tab/>
        <w:t>[Pre117-e][240][Slicing] Summary of slice-specific cell reselection (CMCC)</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48A1A20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R2-2202187</w:t>
      </w:r>
      <w:r w:rsidRPr="008B2371">
        <w:rPr>
          <w:rFonts w:ascii="Arial" w:hAnsi="Arial" w:cs="Arial"/>
        </w:rPr>
        <w:tab/>
        <w:t>Remaining issues on slice specific cell reselection</w:t>
      </w:r>
      <w:r w:rsidRPr="008B2371">
        <w:rPr>
          <w:rFonts w:ascii="Arial" w:hAnsi="Arial" w:cs="Arial"/>
        </w:rPr>
        <w:tab/>
        <w:t>Qualcomm Incorporated</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BD1F979"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R2-2203266</w:t>
      </w:r>
      <w:r w:rsidRPr="008B2371">
        <w:rPr>
          <w:rFonts w:ascii="Arial" w:hAnsi="Arial" w:cs="Arial"/>
        </w:rPr>
        <w:tab/>
      </w:r>
      <w:proofErr w:type="spellStart"/>
      <w:r w:rsidRPr="008B2371">
        <w:rPr>
          <w:rFonts w:ascii="Arial" w:hAnsi="Arial" w:cs="Arial"/>
        </w:rPr>
        <w:t>Realising</w:t>
      </w:r>
      <w:proofErr w:type="spellEnd"/>
      <w:r w:rsidRPr="008B2371">
        <w:rPr>
          <w:rFonts w:ascii="Arial" w:hAnsi="Arial" w:cs="Arial"/>
        </w:rPr>
        <w:t xml:space="preserve"> </w:t>
      </w:r>
      <w:proofErr w:type="spellStart"/>
      <w:r w:rsidRPr="008B2371">
        <w:rPr>
          <w:rFonts w:ascii="Arial" w:hAnsi="Arial" w:cs="Arial"/>
        </w:rPr>
        <w:t>Prioritisation</w:t>
      </w:r>
      <w:proofErr w:type="spellEnd"/>
      <w:r w:rsidRPr="008B2371">
        <w:rPr>
          <w:rFonts w:ascii="Arial" w:hAnsi="Arial" w:cs="Arial"/>
        </w:rPr>
        <w:t xml:space="preserve"> rules for option A without Formula</w:t>
      </w:r>
      <w:r w:rsidRPr="008B2371">
        <w:rPr>
          <w:rFonts w:ascii="Arial" w:hAnsi="Arial" w:cs="Arial"/>
        </w:rPr>
        <w:tab/>
        <w:t>Samsung R&amp;D Institute UK, Qualcomm Incorporated</w:t>
      </w:r>
      <w:r w:rsidRPr="008B2371">
        <w:rPr>
          <w:rFonts w:ascii="Arial" w:hAnsi="Arial" w:cs="Arial"/>
        </w:rPr>
        <w:tab/>
        <w:t>discussion</w:t>
      </w:r>
    </w:p>
    <w:p w14:paraId="415C9EB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R2-2203271</w:t>
      </w:r>
      <w:r w:rsidRPr="008B2371">
        <w:rPr>
          <w:rFonts w:ascii="Arial" w:hAnsi="Arial" w:cs="Arial"/>
        </w:rPr>
        <w:tab/>
        <w:t>Text Proposal for 38.304 on cell reselection for RAN slicing</w:t>
      </w:r>
      <w:r w:rsidRPr="008B2371">
        <w:rPr>
          <w:rFonts w:ascii="Arial" w:hAnsi="Arial" w:cs="Arial"/>
        </w:rPr>
        <w:tab/>
        <w:t>Samsung R&amp;D Institute UK, Qualcomm Incorporated, OPPO</w:t>
      </w:r>
      <w:r w:rsidRPr="008B2371">
        <w:rPr>
          <w:rFonts w:ascii="Arial" w:hAnsi="Arial" w:cs="Arial"/>
        </w:rPr>
        <w:tab/>
        <w:t>discussion</w:t>
      </w:r>
    </w:p>
    <w:p w14:paraId="1942248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R2-2202350</w:t>
      </w:r>
      <w:r w:rsidRPr="008B2371">
        <w:rPr>
          <w:rFonts w:ascii="Arial" w:hAnsi="Arial" w:cs="Arial"/>
        </w:rPr>
        <w:tab/>
        <w:t>Considerations on the slice group in slice based cell reselection</w:t>
      </w:r>
      <w:r w:rsidRPr="008B2371">
        <w:rPr>
          <w:rFonts w:ascii="Arial" w:hAnsi="Arial" w:cs="Arial"/>
        </w:rPr>
        <w:tab/>
        <w:t>Beijing Xiaomi Software Tech</w:t>
      </w:r>
      <w:r w:rsidRPr="008B2371">
        <w:rPr>
          <w:rFonts w:ascii="Arial" w:hAnsi="Arial" w:cs="Arial"/>
        </w:rPr>
        <w:tab/>
        <w:t>discussion</w:t>
      </w:r>
    </w:p>
    <w:p w14:paraId="197F4806"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R2-2202416</w:t>
      </w:r>
      <w:r w:rsidRPr="008B2371">
        <w:rPr>
          <w:rFonts w:ascii="Arial" w:hAnsi="Arial" w:cs="Arial"/>
        </w:rPr>
        <w:tab/>
        <w:t>Discussion on the details of slice based cell reselection procedure</w:t>
      </w:r>
      <w:r w:rsidRPr="008B2371">
        <w:rPr>
          <w:rFonts w:ascii="Arial" w:hAnsi="Arial" w:cs="Arial"/>
        </w:rPr>
        <w:tab/>
      </w:r>
      <w:proofErr w:type="spellStart"/>
      <w:r w:rsidRPr="008B2371">
        <w:rPr>
          <w:rFonts w:ascii="Arial" w:hAnsi="Arial" w:cs="Arial"/>
        </w:rPr>
        <w:t>Spreadtrum</w:t>
      </w:r>
      <w:proofErr w:type="spellEnd"/>
      <w:r w:rsidRPr="008B2371">
        <w:rPr>
          <w:rFonts w:ascii="Arial" w:hAnsi="Arial" w:cs="Arial"/>
        </w:rPr>
        <w:t xml:space="preserve"> Communications</w:t>
      </w:r>
      <w:r w:rsidRPr="008B2371">
        <w:rPr>
          <w:rFonts w:ascii="Arial" w:hAnsi="Arial" w:cs="Arial"/>
        </w:rPr>
        <w:tab/>
        <w:t>discussion</w:t>
      </w:r>
      <w:r w:rsidRPr="008B2371">
        <w:rPr>
          <w:rFonts w:ascii="Arial" w:hAnsi="Arial" w:cs="Arial"/>
        </w:rPr>
        <w:tab/>
        <w:t>Rel-17</w:t>
      </w:r>
    </w:p>
    <w:p w14:paraId="42FADBE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R2-2202417</w:t>
      </w:r>
      <w:r w:rsidRPr="008B2371">
        <w:rPr>
          <w:rFonts w:ascii="Arial" w:hAnsi="Arial" w:cs="Arial"/>
        </w:rPr>
        <w:tab/>
        <w:t>Discussion on remaining issues for slice based cell reselection</w:t>
      </w:r>
      <w:r w:rsidRPr="008B2371">
        <w:rPr>
          <w:rFonts w:ascii="Arial" w:hAnsi="Arial" w:cs="Arial"/>
        </w:rPr>
        <w:tab/>
      </w:r>
      <w:proofErr w:type="spellStart"/>
      <w:r w:rsidRPr="008B2371">
        <w:rPr>
          <w:rFonts w:ascii="Arial" w:hAnsi="Arial" w:cs="Arial"/>
        </w:rPr>
        <w:t>Spreadtrum</w:t>
      </w:r>
      <w:proofErr w:type="spellEnd"/>
      <w:r w:rsidRPr="008B2371">
        <w:rPr>
          <w:rFonts w:ascii="Arial" w:hAnsi="Arial" w:cs="Arial"/>
        </w:rPr>
        <w:t xml:space="preserve"> Communications</w:t>
      </w:r>
      <w:r w:rsidRPr="008B2371">
        <w:rPr>
          <w:rFonts w:ascii="Arial" w:hAnsi="Arial" w:cs="Arial"/>
        </w:rPr>
        <w:tab/>
        <w:t>discussion</w:t>
      </w:r>
      <w:r w:rsidRPr="008B2371">
        <w:rPr>
          <w:rFonts w:ascii="Arial" w:hAnsi="Arial" w:cs="Arial"/>
        </w:rPr>
        <w:tab/>
        <w:t>Rel-17</w:t>
      </w:r>
    </w:p>
    <w:p w14:paraId="2CD22E7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R2-2202439</w:t>
      </w:r>
      <w:r w:rsidRPr="008B2371">
        <w:rPr>
          <w:rFonts w:ascii="Arial" w:hAnsi="Arial" w:cs="Arial"/>
        </w:rPr>
        <w:tab/>
        <w:t>Remaining issues on slice-specific cell reselection</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64C6784"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R2-2202514</w:t>
      </w:r>
      <w:r w:rsidRPr="008B2371">
        <w:rPr>
          <w:rFonts w:ascii="Arial" w:hAnsi="Arial" w:cs="Arial"/>
        </w:rPr>
        <w:tab/>
        <w:t>Text Proposal for slice based cell re-selection</w:t>
      </w:r>
      <w:r w:rsidRPr="008B2371">
        <w:rPr>
          <w:rFonts w:ascii="Arial" w:hAnsi="Arial" w:cs="Arial"/>
        </w:rPr>
        <w:tab/>
        <w:t>Apple, BT plc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0C2BEAD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R2-2202617</w:t>
      </w:r>
      <w:r w:rsidRPr="008B2371">
        <w:rPr>
          <w:rFonts w:ascii="Arial" w:hAnsi="Arial" w:cs="Arial"/>
        </w:rPr>
        <w:tab/>
        <w:t>Discussion on open issues for slice based cell reselection</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FS_NR_slice</w:t>
      </w:r>
      <w:proofErr w:type="spellEnd"/>
    </w:p>
    <w:p w14:paraId="0BDD740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R2-2202640</w:t>
      </w:r>
      <w:r w:rsidRPr="008B2371">
        <w:rPr>
          <w:rFonts w:ascii="Arial" w:hAnsi="Arial" w:cs="Arial"/>
        </w:rPr>
        <w:tab/>
        <w:t>Further considerations of slice based cell reselection without formula</w:t>
      </w:r>
      <w:r w:rsidRPr="008B2371">
        <w:rPr>
          <w:rFonts w:ascii="Arial" w:hAnsi="Arial" w:cs="Arial"/>
        </w:rPr>
        <w:tab/>
        <w:t>Intel Corporation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9B816C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R2-2202690</w:t>
      </w:r>
      <w:r w:rsidRPr="008B2371">
        <w:rPr>
          <w:rFonts w:ascii="Arial" w:hAnsi="Arial" w:cs="Arial"/>
        </w:rPr>
        <w:tab/>
        <w:t>The remaining issues on slice based cell reselection</w:t>
      </w:r>
      <w:r w:rsidRPr="008B2371">
        <w:rPr>
          <w:rFonts w:ascii="Arial" w:hAnsi="Arial" w:cs="Arial"/>
        </w:rPr>
        <w:tab/>
        <w:t>CATT</w:t>
      </w:r>
      <w:r w:rsidRPr="008B2371">
        <w:rPr>
          <w:rFonts w:ascii="Arial" w:hAnsi="Arial" w:cs="Arial"/>
        </w:rPr>
        <w:tab/>
        <w:t>discussion</w:t>
      </w:r>
      <w:r w:rsidRPr="008B2371">
        <w:rPr>
          <w:rFonts w:ascii="Arial" w:hAnsi="Arial" w:cs="Arial"/>
        </w:rPr>
        <w:tab/>
        <w:t>Rel-17</w:t>
      </w:r>
      <w:r w:rsidRPr="008B2371">
        <w:rPr>
          <w:rFonts w:ascii="Arial" w:hAnsi="Arial" w:cs="Arial"/>
        </w:rPr>
        <w:lastRenderedPageBreak/>
        <w:tab/>
      </w:r>
      <w:proofErr w:type="spellStart"/>
      <w:r w:rsidRPr="008B2371">
        <w:rPr>
          <w:rFonts w:ascii="Arial" w:hAnsi="Arial" w:cs="Arial"/>
        </w:rPr>
        <w:t>NR_slice</w:t>
      </w:r>
      <w:proofErr w:type="spellEnd"/>
      <w:r w:rsidRPr="008B2371">
        <w:rPr>
          <w:rFonts w:ascii="Arial" w:hAnsi="Arial" w:cs="Arial"/>
        </w:rPr>
        <w:t>-Core</w:t>
      </w:r>
    </w:p>
    <w:p w14:paraId="364F27B6"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R2-2203018</w:t>
      </w:r>
      <w:r w:rsidRPr="008B2371">
        <w:rPr>
          <w:rFonts w:ascii="Arial" w:hAnsi="Arial" w:cs="Arial"/>
        </w:rPr>
        <w:tab/>
        <w:t>Discussion on slice based Cell reselection under network control</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5B35347"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R2-2203070</w:t>
      </w:r>
      <w:r w:rsidRPr="008B2371">
        <w:rPr>
          <w:rFonts w:ascii="Arial" w:hAnsi="Arial" w:cs="Arial"/>
        </w:rPr>
        <w:tab/>
        <w:t>Considerations on slice groups</w:t>
      </w:r>
      <w:r w:rsidRPr="008B2371">
        <w:rPr>
          <w:rFonts w:ascii="Arial" w:hAnsi="Arial" w:cs="Arial"/>
        </w:rPr>
        <w:tab/>
        <w:t>Nokia, Nokia Shanghai Bell</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B8E7C53"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R2-2203071</w:t>
      </w:r>
      <w:r w:rsidRPr="008B2371">
        <w:rPr>
          <w:rFonts w:ascii="Arial" w:hAnsi="Arial" w:cs="Arial"/>
        </w:rPr>
        <w:tab/>
        <w:t>Slice-based cell reselection proposal</w:t>
      </w:r>
      <w:r w:rsidRPr="008B2371">
        <w:rPr>
          <w:rFonts w:ascii="Arial" w:hAnsi="Arial" w:cs="Arial"/>
        </w:rPr>
        <w:tab/>
        <w:t>Nokia, Nokia Shanghai Bell</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444321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R2-2203086</w:t>
      </w:r>
      <w:r w:rsidRPr="008B2371">
        <w:rPr>
          <w:rFonts w:ascii="Arial" w:hAnsi="Arial" w:cs="Arial"/>
        </w:rPr>
        <w:tab/>
        <w:t>Discussion on slice based cell reselection</w:t>
      </w:r>
      <w:r w:rsidRPr="008B2371">
        <w:rPr>
          <w:rFonts w:ascii="Arial" w:hAnsi="Arial" w:cs="Arial"/>
        </w:rPr>
        <w:tab/>
        <w:t>LG Electronics UK</w:t>
      </w:r>
      <w:r w:rsidRPr="008B2371">
        <w:rPr>
          <w:rFonts w:ascii="Arial" w:hAnsi="Arial" w:cs="Arial"/>
        </w:rPr>
        <w:tab/>
        <w:t>discussion</w:t>
      </w:r>
      <w:r w:rsidRPr="008B2371">
        <w:rPr>
          <w:rFonts w:ascii="Arial" w:hAnsi="Arial" w:cs="Arial"/>
        </w:rPr>
        <w:tab/>
        <w:t>Rel-17</w:t>
      </w:r>
    </w:p>
    <w:p w14:paraId="0742E0E5"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R2-2203145</w:t>
      </w:r>
      <w:r w:rsidRPr="008B2371">
        <w:rPr>
          <w:rFonts w:ascii="Arial" w:hAnsi="Arial" w:cs="Arial"/>
        </w:rPr>
        <w:tab/>
        <w:t>Discussion on slice based cell re-selection</w:t>
      </w:r>
      <w:r w:rsidRPr="008B2371">
        <w:rPr>
          <w:rFonts w:ascii="Arial" w:hAnsi="Arial" w:cs="Arial"/>
        </w:rPr>
        <w:tab/>
        <w:t>China Telecommunications</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2BBA75AD"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R2-2203150</w:t>
      </w:r>
      <w:r w:rsidRPr="008B2371">
        <w:rPr>
          <w:rFonts w:ascii="Arial" w:hAnsi="Arial" w:cs="Arial"/>
        </w:rPr>
        <w:tab/>
        <w:t>Discussion on slice based cell re-selection</w:t>
      </w:r>
      <w:r w:rsidRPr="008B2371">
        <w:rPr>
          <w:rFonts w:ascii="Arial" w:hAnsi="Arial" w:cs="Arial"/>
        </w:rPr>
        <w:tab/>
        <w:t>China Telecommunications</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B414870"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R2-2203179</w:t>
      </w:r>
      <w:r w:rsidRPr="008B2371">
        <w:rPr>
          <w:rFonts w:ascii="Arial" w:hAnsi="Arial" w:cs="Arial"/>
        </w:rPr>
        <w:tab/>
        <w:t>Remaining open points on RAN slicing</w:t>
      </w:r>
      <w:r w:rsidRPr="008B2371">
        <w:rPr>
          <w:rFonts w:ascii="Arial" w:hAnsi="Arial" w:cs="Arial"/>
        </w:rPr>
        <w:tab/>
        <w:t>Samsung R&amp;D Institute UK</w:t>
      </w:r>
      <w:r w:rsidRPr="008B2371">
        <w:rPr>
          <w:rFonts w:ascii="Arial" w:hAnsi="Arial" w:cs="Arial"/>
        </w:rPr>
        <w:tab/>
        <w:t>discussion</w:t>
      </w:r>
    </w:p>
    <w:p w14:paraId="0284BB5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R2-2203183</w:t>
      </w:r>
      <w:r w:rsidRPr="008B2371">
        <w:rPr>
          <w:rFonts w:ascii="Arial" w:hAnsi="Arial" w:cs="Arial"/>
        </w:rPr>
        <w:tab/>
        <w:t>Way forward and TP for RAN Slicing solution</w:t>
      </w:r>
      <w:r w:rsidRPr="008B2371">
        <w:rPr>
          <w:rFonts w:ascii="Arial" w:hAnsi="Arial" w:cs="Arial"/>
        </w:rPr>
        <w:tab/>
        <w:t>Lenovo, Motorola Mobility</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3912E8F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R2-2203234</w:t>
      </w:r>
      <w:r w:rsidRPr="008B2371">
        <w:rPr>
          <w:rFonts w:ascii="Arial" w:hAnsi="Arial" w:cs="Arial"/>
        </w:rPr>
        <w:tab/>
        <w:t>Cell reselection relevant open issues (38.304)</w:t>
      </w:r>
      <w:r w:rsidRPr="008B2371">
        <w:rPr>
          <w:rFonts w:ascii="Arial" w:hAnsi="Arial" w:cs="Arial"/>
        </w:rPr>
        <w:tab/>
        <w:t>NEC Telecom MODUS Ltd.</w:t>
      </w:r>
      <w:r w:rsidRPr="008B2371">
        <w:rPr>
          <w:rFonts w:ascii="Arial" w:hAnsi="Arial" w:cs="Arial"/>
        </w:rPr>
        <w:tab/>
        <w:t>discussion</w:t>
      </w:r>
    </w:p>
    <w:p w14:paraId="2580441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R2-2203235</w:t>
      </w:r>
      <w:r w:rsidRPr="008B2371">
        <w:rPr>
          <w:rFonts w:ascii="Arial" w:hAnsi="Arial" w:cs="Arial"/>
        </w:rPr>
        <w:tab/>
        <w:t>Cell reselection relevant open issues (RRC)</w:t>
      </w:r>
      <w:r w:rsidRPr="008B2371">
        <w:rPr>
          <w:rFonts w:ascii="Arial" w:hAnsi="Arial" w:cs="Arial"/>
        </w:rPr>
        <w:tab/>
        <w:t>NEC Telecom MODUS Ltd.</w:t>
      </w:r>
      <w:r w:rsidRPr="008B2371">
        <w:rPr>
          <w:rFonts w:ascii="Arial" w:hAnsi="Arial" w:cs="Arial"/>
        </w:rPr>
        <w:tab/>
        <w:t>discussion</w:t>
      </w:r>
    </w:p>
    <w:p w14:paraId="44C02614"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R2-2203387</w:t>
      </w:r>
      <w:r w:rsidRPr="008B2371">
        <w:rPr>
          <w:rFonts w:ascii="Arial" w:hAnsi="Arial" w:cs="Arial"/>
        </w:rPr>
        <w:tab/>
        <w:t>Leftover issues in slice based cell reselection</w:t>
      </w:r>
      <w:r w:rsidRPr="008B2371">
        <w:rPr>
          <w:rFonts w:ascii="Arial" w:hAnsi="Arial" w:cs="Arial"/>
        </w:rPr>
        <w:tab/>
        <w:t xml:space="preserve">ZTE </w:t>
      </w:r>
      <w:proofErr w:type="spellStart"/>
      <w:r w:rsidRPr="008B2371">
        <w:rPr>
          <w:rFonts w:ascii="Arial" w:hAnsi="Arial" w:cs="Arial"/>
        </w:rPr>
        <w:t>corporation,Sanechips</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A81A84E"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R2-2203411</w:t>
      </w:r>
      <w:r w:rsidRPr="008B2371">
        <w:rPr>
          <w:rFonts w:ascii="Arial" w:hAnsi="Arial" w:cs="Arial"/>
        </w:rPr>
        <w:tab/>
        <w:t>RAN Slicing enhancements in shared RAN</w:t>
      </w:r>
      <w:r w:rsidRPr="008B2371">
        <w:rPr>
          <w:rFonts w:ascii="Arial" w:hAnsi="Arial" w:cs="Arial"/>
        </w:rPr>
        <w:tab/>
        <w:t>Ericsson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B22866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R2-2203412</w:t>
      </w:r>
      <w:r w:rsidRPr="008B2371">
        <w:rPr>
          <w:rFonts w:ascii="Arial" w:hAnsi="Arial" w:cs="Arial"/>
        </w:rPr>
        <w:tab/>
        <w:t>On open issues for cell re-selection</w:t>
      </w:r>
      <w:r w:rsidRPr="008B2371">
        <w:rPr>
          <w:rFonts w:ascii="Arial" w:hAnsi="Arial" w:cs="Arial"/>
        </w:rPr>
        <w:tab/>
        <w:t>Ericsson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68B4E52"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R2-2203452</w:t>
      </w:r>
      <w:r w:rsidRPr="008B2371">
        <w:rPr>
          <w:rFonts w:ascii="Arial" w:hAnsi="Arial" w:cs="Arial"/>
        </w:rPr>
        <w:tab/>
        <w:t xml:space="preserve">Slice information provided by </w:t>
      </w:r>
      <w:proofErr w:type="spellStart"/>
      <w:r w:rsidRPr="008B2371">
        <w:rPr>
          <w:rFonts w:ascii="Arial" w:hAnsi="Arial" w:cs="Arial"/>
        </w:rPr>
        <w:t>RRCRelease</w:t>
      </w:r>
      <w:proofErr w:type="spellEnd"/>
      <w:r w:rsidRPr="008B2371">
        <w:rPr>
          <w:rFonts w:ascii="Arial" w:hAnsi="Arial" w:cs="Arial"/>
        </w:rPr>
        <w:tab/>
        <w:t>SHARP Corporation</w:t>
      </w:r>
      <w:r w:rsidRPr="008B2371">
        <w:rPr>
          <w:rFonts w:ascii="Arial" w:hAnsi="Arial" w:cs="Arial"/>
        </w:rPr>
        <w:tab/>
        <w:t>discussion</w:t>
      </w:r>
      <w:r w:rsidRPr="008B2371">
        <w:rPr>
          <w:rFonts w:ascii="Arial" w:hAnsi="Arial" w:cs="Arial"/>
        </w:rPr>
        <w:tab/>
        <w:t>Rel-17</w:t>
      </w:r>
      <w:r w:rsidRPr="008B2371">
        <w:rPr>
          <w:rFonts w:ascii="Arial" w:hAnsi="Arial" w:cs="Arial"/>
        </w:rPr>
        <w:tab/>
        <w:t>R2-2201200</w:t>
      </w:r>
      <w:r w:rsidRPr="008B2371">
        <w:rPr>
          <w:rFonts w:ascii="Arial" w:hAnsi="Arial" w:cs="Arial"/>
        </w:rPr>
        <w:tab/>
        <w:t>Late</w:t>
      </w:r>
    </w:p>
    <w:p w14:paraId="59489A7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R2-2203636</w:t>
      </w:r>
      <w:r w:rsidRPr="008B2371">
        <w:rPr>
          <w:rFonts w:ascii="Arial" w:hAnsi="Arial" w:cs="Arial"/>
        </w:rPr>
        <w:tab/>
        <w:t>Report of [AT117-e][242][Slicing] Slice-specific RACH prioritization (OPPO)</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5159EE97"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R2-2203787</w:t>
      </w:r>
      <w:r w:rsidRPr="008B2371">
        <w:rPr>
          <w:rFonts w:ascii="Arial" w:hAnsi="Arial" w:cs="Arial"/>
        </w:rPr>
        <w:tab/>
        <w:t>Updated Report of [AT117-e][242][Slicing] Slice-specific RACH prioritization (OPPO)</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0222F545"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R2-2202618</w:t>
      </w:r>
      <w:r w:rsidRPr="008B2371">
        <w:rPr>
          <w:rFonts w:ascii="Arial" w:hAnsi="Arial" w:cs="Arial"/>
        </w:rPr>
        <w:tab/>
        <w:t>Discussion on open issues for slice based RACH configuration</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FS_NR_slice</w:t>
      </w:r>
      <w:proofErr w:type="spellEnd"/>
    </w:p>
    <w:p w14:paraId="1228067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R2-2202188</w:t>
      </w:r>
      <w:r w:rsidRPr="008B2371">
        <w:rPr>
          <w:rFonts w:ascii="Arial" w:hAnsi="Arial" w:cs="Arial"/>
        </w:rPr>
        <w:tab/>
        <w:t>Remaining issues on slice specific RACH</w:t>
      </w:r>
      <w:r w:rsidRPr="008B2371">
        <w:rPr>
          <w:rFonts w:ascii="Arial" w:hAnsi="Arial" w:cs="Arial"/>
        </w:rPr>
        <w:tab/>
        <w:t>Qualcomm Incorporated</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48C2DF7"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R2-2202515</w:t>
      </w:r>
      <w:r w:rsidRPr="008B2371">
        <w:rPr>
          <w:rFonts w:ascii="Arial" w:hAnsi="Arial" w:cs="Arial"/>
        </w:rPr>
        <w:tab/>
        <w:t>Discussion on RACH in slicing</w:t>
      </w:r>
      <w:r w:rsidRPr="008B2371">
        <w:rPr>
          <w:rFonts w:ascii="Arial" w:hAnsi="Arial" w:cs="Arial"/>
        </w:rPr>
        <w:tab/>
        <w:t>Apple</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30CC327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R2-2202440</w:t>
      </w:r>
      <w:r w:rsidRPr="008B2371">
        <w:rPr>
          <w:rFonts w:ascii="Arial" w:hAnsi="Arial" w:cs="Arial"/>
        </w:rPr>
        <w:tab/>
        <w:t>Remaining issues on slice-specific RACH</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4B837D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R2-2203019</w:t>
      </w:r>
      <w:r w:rsidRPr="008B2371">
        <w:rPr>
          <w:rFonts w:ascii="Arial" w:hAnsi="Arial" w:cs="Arial"/>
        </w:rPr>
        <w:tab/>
        <w:t>Discussion on slice based RACH configuration</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A426F85"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R2-2203401</w:t>
      </w:r>
      <w:r w:rsidRPr="00A83975">
        <w:rPr>
          <w:rFonts w:ascii="Arial" w:hAnsi="Arial" w:cs="Arial"/>
        </w:rPr>
        <w:tab/>
        <w:t xml:space="preserve">Detailed RRC </w:t>
      </w:r>
      <w:proofErr w:type="spellStart"/>
      <w:r w:rsidRPr="00A83975">
        <w:rPr>
          <w:rFonts w:ascii="Arial" w:hAnsi="Arial" w:cs="Arial"/>
        </w:rPr>
        <w:t>signalling</w:t>
      </w:r>
      <w:proofErr w:type="spellEnd"/>
      <w:r w:rsidRPr="00A83975">
        <w:rPr>
          <w:rFonts w:ascii="Arial" w:hAnsi="Arial" w:cs="Arial"/>
        </w:rPr>
        <w:t xml:space="preserve"> for RACH prioritization configuration</w:t>
      </w:r>
      <w:r w:rsidRPr="00A83975">
        <w:rPr>
          <w:rFonts w:ascii="Arial" w:hAnsi="Arial" w:cs="Arial"/>
        </w:rPr>
        <w:tab/>
        <w:t>Nokia, Nokia Shanghai Bell</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71BD214C"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R2-2202418</w:t>
      </w:r>
      <w:r w:rsidRPr="00A83975">
        <w:rPr>
          <w:rFonts w:ascii="Arial" w:hAnsi="Arial" w:cs="Arial"/>
        </w:rPr>
        <w:tab/>
        <w:t>Consideration on remaining issues for slice specific RACH</w:t>
      </w:r>
      <w:r w:rsidRPr="00A83975">
        <w:rPr>
          <w:rFonts w:ascii="Arial" w:hAnsi="Arial" w:cs="Arial"/>
        </w:rPr>
        <w:tab/>
      </w:r>
      <w:proofErr w:type="spellStart"/>
      <w:r w:rsidRPr="00A83975">
        <w:rPr>
          <w:rFonts w:ascii="Arial" w:hAnsi="Arial" w:cs="Arial"/>
        </w:rPr>
        <w:t>Spreadtrum</w:t>
      </w:r>
      <w:proofErr w:type="spellEnd"/>
      <w:r w:rsidRPr="00A83975">
        <w:rPr>
          <w:rFonts w:ascii="Arial" w:hAnsi="Arial" w:cs="Arial"/>
        </w:rPr>
        <w:t xml:space="preserve"> Communications</w:t>
      </w:r>
      <w:r w:rsidRPr="00A83975">
        <w:rPr>
          <w:rFonts w:ascii="Arial" w:hAnsi="Arial" w:cs="Arial"/>
        </w:rPr>
        <w:tab/>
        <w:t>discussion</w:t>
      </w:r>
      <w:r w:rsidRPr="00A83975">
        <w:rPr>
          <w:rFonts w:ascii="Arial" w:hAnsi="Arial" w:cs="Arial"/>
        </w:rPr>
        <w:tab/>
        <w:t>Rel-17</w:t>
      </w:r>
    </w:p>
    <w:p w14:paraId="7FB3549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R2-2202691</w:t>
      </w:r>
      <w:r w:rsidRPr="00A83975">
        <w:rPr>
          <w:rFonts w:ascii="Arial" w:hAnsi="Arial" w:cs="Arial"/>
        </w:rPr>
        <w:tab/>
        <w:t>The remaining issues on slice specific random access</w:t>
      </w:r>
      <w:r w:rsidRPr="00A83975">
        <w:rPr>
          <w:rFonts w:ascii="Arial" w:hAnsi="Arial" w:cs="Arial"/>
        </w:rPr>
        <w:tab/>
        <w:t>CATT</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DC1525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R2-2203064</w:t>
      </w:r>
      <w:r w:rsidRPr="00A83975">
        <w:rPr>
          <w:rFonts w:ascii="Arial" w:hAnsi="Arial" w:cs="Arial"/>
        </w:rPr>
        <w:tab/>
        <w:t>Remaining issues on slice based RACH</w:t>
      </w:r>
      <w:r w:rsidRPr="00A83975">
        <w:rPr>
          <w:rFonts w:ascii="Arial" w:hAnsi="Arial" w:cs="Arial"/>
        </w:rPr>
        <w:tab/>
        <w:t>LG Electronics Inc.</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C7FB416"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R2-2203388</w:t>
      </w:r>
      <w:r w:rsidRPr="00A83975">
        <w:rPr>
          <w:rFonts w:ascii="Arial" w:hAnsi="Arial" w:cs="Arial"/>
        </w:rPr>
        <w:tab/>
        <w:t>Further consideration on slice specific RACH</w:t>
      </w:r>
      <w:r w:rsidRPr="00A83975">
        <w:rPr>
          <w:rFonts w:ascii="Arial" w:hAnsi="Arial" w:cs="Arial"/>
        </w:rPr>
        <w:tab/>
        <w:t xml:space="preserve">ZTE </w:t>
      </w:r>
      <w:proofErr w:type="spellStart"/>
      <w:r w:rsidRPr="00A83975">
        <w:rPr>
          <w:rFonts w:ascii="Arial" w:hAnsi="Arial" w:cs="Arial"/>
        </w:rPr>
        <w:t>corporation,Sanechips</w:t>
      </w:r>
      <w:proofErr w:type="spellEnd"/>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6A2C6E7B"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R2-2202641</w:t>
      </w:r>
      <w:r w:rsidRPr="00A83975">
        <w:rPr>
          <w:rFonts w:ascii="Arial" w:hAnsi="Arial" w:cs="Arial"/>
        </w:rPr>
        <w:tab/>
        <w:t>UE capability for Slicing enhancement</w:t>
      </w:r>
      <w:r w:rsidRPr="00A83975">
        <w:rPr>
          <w:rFonts w:ascii="Arial" w:hAnsi="Arial" w:cs="Arial"/>
        </w:rPr>
        <w:tab/>
        <w:t>Intel Corporation</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4597514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R2-2202189</w:t>
      </w:r>
      <w:r w:rsidRPr="00A83975">
        <w:rPr>
          <w:rFonts w:ascii="Arial" w:hAnsi="Arial" w:cs="Arial"/>
        </w:rPr>
        <w:tab/>
        <w:t xml:space="preserve">Further discussion on UE </w:t>
      </w:r>
      <w:proofErr w:type="spellStart"/>
      <w:r w:rsidRPr="00A83975">
        <w:rPr>
          <w:rFonts w:ascii="Arial" w:hAnsi="Arial" w:cs="Arial"/>
        </w:rPr>
        <w:t>capablity</w:t>
      </w:r>
      <w:proofErr w:type="spellEnd"/>
      <w:r w:rsidRPr="00A83975">
        <w:rPr>
          <w:rFonts w:ascii="Arial" w:hAnsi="Arial" w:cs="Arial"/>
        </w:rPr>
        <w:t xml:space="preserve"> related to RAN slicing enhancement</w:t>
      </w:r>
      <w:r w:rsidRPr="00A83975">
        <w:rPr>
          <w:rFonts w:ascii="Arial" w:hAnsi="Arial" w:cs="Arial"/>
        </w:rPr>
        <w:tab/>
        <w:t>Qualcomm Incorporated</w:t>
      </w:r>
      <w:r w:rsidRPr="00A83975">
        <w:rPr>
          <w:rFonts w:ascii="Arial" w:hAnsi="Arial" w:cs="Arial"/>
        </w:rPr>
        <w:tab/>
        <w:t>discussion</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59150C05"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R2-2202210</w:t>
      </w:r>
      <w:r w:rsidRPr="00A83975">
        <w:rPr>
          <w:rFonts w:ascii="Arial" w:hAnsi="Arial" w:cs="Arial"/>
        </w:rPr>
        <w:tab/>
        <w:t>Considerations on UE capability for RAN slicing</w:t>
      </w:r>
      <w:r w:rsidRPr="00A83975">
        <w:rPr>
          <w:rFonts w:ascii="Arial" w:hAnsi="Arial" w:cs="Arial"/>
        </w:rPr>
        <w:tab/>
        <w:t>Beijing Xiaomi Software Tech</w:t>
      </w:r>
      <w:r w:rsidRPr="00A83975">
        <w:rPr>
          <w:rFonts w:ascii="Arial" w:hAnsi="Arial" w:cs="Arial"/>
        </w:rPr>
        <w:tab/>
        <w:t>discussion</w:t>
      </w:r>
      <w:r w:rsidRPr="00A83975">
        <w:rPr>
          <w:rFonts w:ascii="Arial" w:hAnsi="Arial" w:cs="Arial"/>
        </w:rPr>
        <w:tab/>
        <w:t>Rel-17</w:t>
      </w:r>
    </w:p>
    <w:p w14:paraId="177AFAC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R2-2202441</w:t>
      </w:r>
      <w:r w:rsidRPr="00A83975">
        <w:rPr>
          <w:rFonts w:ascii="Arial" w:hAnsi="Arial" w:cs="Arial"/>
        </w:rPr>
        <w:tab/>
        <w:t>Remaining issues on UE capability for Slicing</w:t>
      </w:r>
      <w:r w:rsidRPr="00A83975">
        <w:rPr>
          <w:rFonts w:ascii="Arial" w:hAnsi="Arial" w:cs="Arial"/>
        </w:rPr>
        <w:tab/>
        <w:t>OPPO</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63F276E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R2-2202619</w:t>
      </w:r>
      <w:r w:rsidRPr="00A83975">
        <w:rPr>
          <w:rFonts w:ascii="Arial" w:hAnsi="Arial" w:cs="Arial"/>
        </w:rPr>
        <w:tab/>
        <w:t>Discussion on UE capability for RAN slicing enhancement</w:t>
      </w:r>
      <w:r w:rsidRPr="00A83975">
        <w:rPr>
          <w:rFonts w:ascii="Arial" w:hAnsi="Arial" w:cs="Arial"/>
        </w:rPr>
        <w:tab/>
        <w:t>CMCC</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FS_NR_slice</w:t>
      </w:r>
      <w:proofErr w:type="spellEnd"/>
    </w:p>
    <w:p w14:paraId="67C8965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R2-2202692</w:t>
      </w:r>
      <w:r w:rsidRPr="00A83975">
        <w:rPr>
          <w:rFonts w:ascii="Arial" w:hAnsi="Arial" w:cs="Arial"/>
        </w:rPr>
        <w:tab/>
        <w:t>Analysis on UE capability for RAN slicing enhancement</w:t>
      </w:r>
      <w:r w:rsidRPr="00A83975">
        <w:rPr>
          <w:rFonts w:ascii="Arial" w:hAnsi="Arial" w:cs="Arial"/>
        </w:rPr>
        <w:tab/>
        <w:t>CATT</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53C95AC"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R2-2203020</w:t>
      </w:r>
      <w:r w:rsidRPr="00A83975">
        <w:rPr>
          <w:rFonts w:ascii="Arial" w:hAnsi="Arial" w:cs="Arial"/>
        </w:rPr>
        <w:tab/>
        <w:t>Discussion on UE capabilities for RAN slicing</w:t>
      </w:r>
      <w:r w:rsidRPr="00A83975">
        <w:rPr>
          <w:rFonts w:ascii="Arial" w:hAnsi="Arial" w:cs="Arial"/>
        </w:rPr>
        <w:tab/>
        <w:t xml:space="preserve">Huawei, </w:t>
      </w:r>
      <w:proofErr w:type="spellStart"/>
      <w:r w:rsidRPr="00A83975">
        <w:rPr>
          <w:rFonts w:ascii="Arial" w:hAnsi="Arial" w:cs="Arial"/>
        </w:rPr>
        <w:t>HiSilicon</w:t>
      </w:r>
      <w:proofErr w:type="spellEnd"/>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5046A9F2" w14:textId="77777777" w:rsidR="00A83975" w:rsidRPr="00D8741B"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R2-2203413</w:t>
      </w:r>
      <w:r w:rsidRPr="00A83975">
        <w:rPr>
          <w:rFonts w:ascii="Arial" w:hAnsi="Arial" w:cs="Arial"/>
        </w:rPr>
        <w:tab/>
        <w:t>UE Capabilities for Slice-based Cell re-selection and RA</w:t>
      </w:r>
      <w:r w:rsidRPr="00A83975">
        <w:rPr>
          <w:rFonts w:ascii="Arial" w:hAnsi="Arial" w:cs="Arial"/>
        </w:rPr>
        <w:tab/>
        <w:t>Ericsson</w:t>
      </w:r>
      <w:r w:rsidRPr="00A83975">
        <w:rPr>
          <w:rFonts w:ascii="Arial" w:hAnsi="Arial" w:cs="Arial"/>
        </w:rPr>
        <w:tab/>
        <w:t>discussion</w:t>
      </w:r>
      <w:r w:rsidRPr="00A83975">
        <w:rPr>
          <w:rFonts w:ascii="Arial" w:hAnsi="Arial" w:cs="Arial"/>
        </w:rPr>
        <w:tab/>
        <w:t>Rel-17</w:t>
      </w:r>
      <w:r w:rsidRPr="00A83975">
        <w:rPr>
          <w:rFonts w:ascii="Arial" w:hAnsi="Arial" w:cs="Arial"/>
        </w:rPr>
        <w:lastRenderedPageBreak/>
        <w:tab/>
      </w:r>
      <w:proofErr w:type="spellStart"/>
      <w:r w:rsidRPr="00A83975">
        <w:rPr>
          <w:rFonts w:ascii="Arial" w:hAnsi="Arial" w:cs="Arial"/>
        </w:rPr>
        <w:t>NR_slice</w:t>
      </w:r>
      <w:proofErr w:type="spellEnd"/>
      <w:r w:rsidRPr="00A83975">
        <w:rPr>
          <w:rFonts w:ascii="Arial" w:hAnsi="Arial" w:cs="Arial"/>
        </w:rPr>
        <w:t>-Core</w:t>
      </w:r>
    </w:p>
    <w:p w14:paraId="41F2872D" w14:textId="77777777" w:rsidR="00D8741B" w:rsidRPr="00D8741B" w:rsidRDefault="00D8741B" w:rsidP="0061237B">
      <w:pPr>
        <w:tabs>
          <w:tab w:val="left" w:pos="567"/>
        </w:tabs>
        <w:overflowPunct/>
        <w:autoSpaceDE/>
        <w:autoSpaceDN/>
        <w:snapToGrid w:val="0"/>
        <w:spacing w:after="0"/>
        <w:textAlignment w:val="auto"/>
        <w:rPr>
          <w:rFonts w:ascii="Arial" w:hAnsi="Arial" w:cs="Arial"/>
          <w:bCs/>
          <w:lang w:val="en-US"/>
        </w:rPr>
      </w:pPr>
    </w:p>
    <w:p w14:paraId="10389028" w14:textId="77777777" w:rsidR="002F56B1" w:rsidRDefault="002F56B1"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sidRPr="002B6114">
        <w:rPr>
          <w:rFonts w:ascii="Arial" w:eastAsiaTheme="minorEastAsia" w:hAnsi="Arial" w:cs="Arial"/>
          <w:i/>
          <w:iCs/>
          <w:u w:val="single"/>
          <w:lang w:eastAsia="zh-CN"/>
        </w:rPr>
        <w:t>#11</w:t>
      </w:r>
      <w:r>
        <w:rPr>
          <w:rFonts w:ascii="Arial" w:eastAsiaTheme="minorEastAsia" w:hAnsi="Arial" w:cs="Arial" w:hint="eastAsia"/>
          <w:i/>
          <w:iCs/>
          <w:u w:val="single"/>
          <w:lang w:eastAsia="zh-CN"/>
        </w:rPr>
        <w:t>4</w:t>
      </w:r>
      <w:r>
        <w:rPr>
          <w:rFonts w:ascii="Arial" w:eastAsiaTheme="minorEastAsia" w:hAnsi="Arial" w:cs="Arial"/>
          <w:i/>
          <w:iCs/>
          <w:u w:val="single"/>
          <w:lang w:eastAsia="zh-CN"/>
        </w:rPr>
        <w:t>bis</w:t>
      </w:r>
      <w:r w:rsidRPr="002B6114">
        <w:rPr>
          <w:rFonts w:ascii="Arial" w:eastAsiaTheme="minorEastAsia" w:hAnsi="Arial" w:cs="Arial"/>
          <w:i/>
          <w:iCs/>
          <w:u w:val="single"/>
          <w:lang w:eastAsia="zh-CN"/>
        </w:rPr>
        <w:t>-e</w:t>
      </w:r>
    </w:p>
    <w:p w14:paraId="64FF1AF5" w14:textId="77777777" w:rsidR="001D048F" w:rsidRDefault="001D048F" w:rsidP="0061237B">
      <w:pPr>
        <w:snapToGrid w:val="0"/>
        <w:spacing w:after="0"/>
        <w:rPr>
          <w:rFonts w:ascii="Arial" w:eastAsiaTheme="minorEastAsia" w:hAnsi="Arial" w:cs="Arial"/>
          <w:i/>
          <w:iCs/>
          <w:u w:val="single"/>
          <w:lang w:eastAsia="zh-CN"/>
        </w:rPr>
      </w:pPr>
    </w:p>
    <w:tbl>
      <w:tblPr>
        <w:tblW w:w="5000" w:type="pct"/>
        <w:tblLook w:val="0000" w:firstRow="0" w:lastRow="0" w:firstColumn="0" w:lastColumn="0" w:noHBand="0" w:noVBand="0"/>
      </w:tblPr>
      <w:tblGrid>
        <w:gridCol w:w="817"/>
        <w:gridCol w:w="1275"/>
        <w:gridCol w:w="8328"/>
      </w:tblGrid>
      <w:tr w:rsidR="000A5DE8" w:rsidRPr="00F62A6F" w14:paraId="3ECBE635" w14:textId="77777777" w:rsidTr="00F62A6F">
        <w:tc>
          <w:tcPr>
            <w:tcW w:w="392" w:type="pct"/>
            <w:vAlign w:val="center"/>
          </w:tcPr>
          <w:p w14:paraId="29BA0D5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w:t>
            </w:r>
          </w:p>
        </w:tc>
        <w:tc>
          <w:tcPr>
            <w:tcW w:w="612" w:type="pct"/>
            <w:shd w:val="clear" w:color="auto" w:fill="auto"/>
          </w:tcPr>
          <w:p w14:paraId="619E5809"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1" w:history="1">
              <w:r w:rsidR="000A5DE8" w:rsidRPr="00F62A6F">
                <w:rPr>
                  <w:rFonts w:ascii="Arial" w:eastAsia="宋体" w:hAnsi="Arial" w:cs="Arial"/>
                  <w:sz w:val="21"/>
                  <w:szCs w:val="21"/>
                  <w:lang w:val="en-US" w:eastAsia="en-US"/>
                </w:rPr>
                <w:t>R3-220031</w:t>
              </w:r>
            </w:hyperlink>
          </w:p>
        </w:tc>
        <w:tc>
          <w:tcPr>
            <w:tcW w:w="3996" w:type="pct"/>
            <w:shd w:val="clear" w:color="auto" w:fill="auto"/>
          </w:tcPr>
          <w:p w14:paraId="12A4292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 of Enhanced RAN Slicing (Nokia, Nokia Shanghai Bell)</w:t>
            </w:r>
          </w:p>
        </w:tc>
      </w:tr>
      <w:tr w:rsidR="000A5DE8" w:rsidRPr="00F62A6F" w14:paraId="3DA5A26F" w14:textId="77777777" w:rsidTr="00F62A6F">
        <w:tc>
          <w:tcPr>
            <w:tcW w:w="392" w:type="pct"/>
            <w:vAlign w:val="center"/>
          </w:tcPr>
          <w:p w14:paraId="2F4B50B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w:t>
            </w:r>
          </w:p>
        </w:tc>
        <w:tc>
          <w:tcPr>
            <w:tcW w:w="612" w:type="pct"/>
            <w:shd w:val="clear" w:color="auto" w:fill="auto"/>
          </w:tcPr>
          <w:p w14:paraId="7763CDDF"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2" w:history="1">
              <w:r w:rsidR="000A5DE8" w:rsidRPr="00F62A6F">
                <w:rPr>
                  <w:rFonts w:ascii="Arial" w:eastAsia="宋体" w:hAnsi="Arial" w:cs="Arial"/>
                  <w:sz w:val="21"/>
                  <w:szCs w:val="21"/>
                  <w:lang w:val="en-US" w:eastAsia="en-US"/>
                </w:rPr>
                <w:t>R3-220032</w:t>
              </w:r>
            </w:hyperlink>
          </w:p>
        </w:tc>
        <w:tc>
          <w:tcPr>
            <w:tcW w:w="3996" w:type="pct"/>
            <w:shd w:val="clear" w:color="auto" w:fill="auto"/>
          </w:tcPr>
          <w:p w14:paraId="4ADDE4F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Supporting network slicing enhancement (Huawei)</w:t>
            </w:r>
          </w:p>
        </w:tc>
      </w:tr>
      <w:tr w:rsidR="000A5DE8" w:rsidRPr="00F62A6F" w14:paraId="0F62145C" w14:textId="77777777" w:rsidTr="00F62A6F">
        <w:tc>
          <w:tcPr>
            <w:tcW w:w="392" w:type="pct"/>
            <w:shd w:val="clear" w:color="auto" w:fill="FFFFFF"/>
            <w:vAlign w:val="center"/>
          </w:tcPr>
          <w:p w14:paraId="165559D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w:t>
            </w:r>
          </w:p>
        </w:tc>
        <w:tc>
          <w:tcPr>
            <w:tcW w:w="612" w:type="pct"/>
            <w:shd w:val="clear" w:color="auto" w:fill="FFFFFF"/>
          </w:tcPr>
          <w:p w14:paraId="63643497"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3" w:history="1">
              <w:r w:rsidR="000A5DE8" w:rsidRPr="00F62A6F">
                <w:rPr>
                  <w:rFonts w:ascii="Arial" w:eastAsia="宋体" w:hAnsi="Arial" w:cs="Arial"/>
                  <w:sz w:val="21"/>
                  <w:szCs w:val="21"/>
                  <w:lang w:val="en-US" w:eastAsia="en-US"/>
                </w:rPr>
                <w:t>R3-220872</w:t>
              </w:r>
            </w:hyperlink>
          </w:p>
        </w:tc>
        <w:tc>
          <w:tcPr>
            <w:tcW w:w="3996" w:type="pct"/>
            <w:shd w:val="clear" w:color="auto" w:fill="FFFFFF"/>
          </w:tcPr>
          <w:p w14:paraId="16427A7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Revised work plan for RAN slicing (CMCC, ZTE)</w:t>
            </w:r>
          </w:p>
        </w:tc>
      </w:tr>
      <w:tr w:rsidR="000A5DE8" w:rsidRPr="00F62A6F" w14:paraId="31874E16" w14:textId="77777777" w:rsidTr="00F62A6F">
        <w:tc>
          <w:tcPr>
            <w:tcW w:w="392" w:type="pct"/>
            <w:shd w:val="clear" w:color="auto" w:fill="FFFFFF"/>
            <w:vAlign w:val="center"/>
          </w:tcPr>
          <w:p w14:paraId="40B3C611"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w:t>
            </w:r>
          </w:p>
        </w:tc>
        <w:tc>
          <w:tcPr>
            <w:tcW w:w="612" w:type="pct"/>
            <w:shd w:val="clear" w:color="auto" w:fill="FFFFFF"/>
          </w:tcPr>
          <w:p w14:paraId="4BC2604D"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4" w:history="1">
              <w:r w:rsidR="000A5DE8" w:rsidRPr="00F62A6F">
                <w:rPr>
                  <w:rFonts w:ascii="Arial" w:eastAsia="宋体" w:hAnsi="Arial" w:cs="Arial"/>
                  <w:sz w:val="21"/>
                  <w:szCs w:val="21"/>
                  <w:lang w:val="en-US" w:eastAsia="en-US"/>
                </w:rPr>
                <w:t>R3-221041</w:t>
              </w:r>
            </w:hyperlink>
          </w:p>
        </w:tc>
        <w:tc>
          <w:tcPr>
            <w:tcW w:w="3996" w:type="pct"/>
            <w:shd w:val="clear" w:color="auto" w:fill="FFFFFF"/>
          </w:tcPr>
          <w:p w14:paraId="7AF559E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Workplan and BLCRs (CMCC)</w:t>
            </w:r>
          </w:p>
        </w:tc>
      </w:tr>
      <w:tr w:rsidR="000A5DE8" w:rsidRPr="00F62A6F" w14:paraId="28BBE62C" w14:textId="77777777" w:rsidTr="00F62A6F">
        <w:tc>
          <w:tcPr>
            <w:tcW w:w="392" w:type="pct"/>
            <w:shd w:val="clear" w:color="auto" w:fill="FFFFFF"/>
            <w:vAlign w:val="center"/>
          </w:tcPr>
          <w:p w14:paraId="2ECB610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[5]</w:t>
            </w:r>
          </w:p>
        </w:tc>
        <w:tc>
          <w:tcPr>
            <w:tcW w:w="612" w:type="pct"/>
            <w:shd w:val="clear" w:color="auto" w:fill="FFFFFF"/>
          </w:tcPr>
          <w:p w14:paraId="4B555A59"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5" w:history="1">
              <w:r w:rsidR="000A5DE8" w:rsidRPr="00F62A6F">
                <w:rPr>
                  <w:rFonts w:ascii="Arial" w:eastAsia="宋体" w:hAnsi="Arial" w:cs="Arial"/>
                  <w:sz w:val="21"/>
                  <w:szCs w:val="21"/>
                  <w:lang w:val="en-US" w:eastAsia="en-US"/>
                </w:rPr>
                <w:t>R3-220097</w:t>
              </w:r>
            </w:hyperlink>
          </w:p>
        </w:tc>
        <w:tc>
          <w:tcPr>
            <w:tcW w:w="3996" w:type="pct"/>
            <w:shd w:val="clear" w:color="auto" w:fill="FFFFFF"/>
          </w:tcPr>
          <w:p w14:paraId="2477F342"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Reply LS on Slice list and priority information for cell reselection (RAN2)</w:t>
            </w:r>
          </w:p>
        </w:tc>
      </w:tr>
      <w:tr w:rsidR="000A5DE8" w:rsidRPr="00F62A6F" w14:paraId="0B6C3E69" w14:textId="77777777" w:rsidTr="00F62A6F">
        <w:tc>
          <w:tcPr>
            <w:tcW w:w="392" w:type="pct"/>
            <w:shd w:val="clear" w:color="auto" w:fill="FFFFFF"/>
            <w:vAlign w:val="center"/>
          </w:tcPr>
          <w:p w14:paraId="4B79EC7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[6]</w:t>
            </w:r>
          </w:p>
        </w:tc>
        <w:tc>
          <w:tcPr>
            <w:tcW w:w="612" w:type="pct"/>
            <w:shd w:val="clear" w:color="auto" w:fill="FFFFFF"/>
          </w:tcPr>
          <w:p w14:paraId="1F7274B1"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6" w:history="1">
              <w:r w:rsidR="000A5DE8" w:rsidRPr="00F62A6F">
                <w:rPr>
                  <w:rFonts w:ascii="Arial" w:eastAsia="宋体" w:hAnsi="Arial" w:cs="Arial"/>
                  <w:sz w:val="21"/>
                  <w:szCs w:val="21"/>
                  <w:lang w:val="en-US" w:eastAsia="en-US"/>
                </w:rPr>
                <w:t>R3-220199</w:t>
              </w:r>
            </w:hyperlink>
          </w:p>
        </w:tc>
        <w:tc>
          <w:tcPr>
            <w:tcW w:w="3996" w:type="pct"/>
            <w:shd w:val="clear" w:color="auto" w:fill="auto"/>
          </w:tcPr>
          <w:p w14:paraId="04F378C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3F98008E" w14:textId="77777777" w:rsidTr="00F62A6F">
        <w:tc>
          <w:tcPr>
            <w:tcW w:w="392" w:type="pct"/>
            <w:shd w:val="clear" w:color="auto" w:fill="FFFFFF"/>
            <w:vAlign w:val="center"/>
          </w:tcPr>
          <w:p w14:paraId="52A301C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[7]</w:t>
            </w:r>
          </w:p>
        </w:tc>
        <w:tc>
          <w:tcPr>
            <w:tcW w:w="612" w:type="pct"/>
            <w:shd w:val="clear" w:color="auto" w:fill="FFFFFF"/>
          </w:tcPr>
          <w:p w14:paraId="5287517B"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7" w:history="1">
              <w:r w:rsidR="000A5DE8" w:rsidRPr="00F62A6F">
                <w:rPr>
                  <w:rFonts w:ascii="Arial" w:eastAsia="宋体" w:hAnsi="Arial" w:cs="Arial"/>
                  <w:sz w:val="21"/>
                  <w:szCs w:val="21"/>
                  <w:lang w:val="en-US" w:eastAsia="en-US"/>
                </w:rPr>
                <w:t>R3-221115</w:t>
              </w:r>
            </w:hyperlink>
          </w:p>
        </w:tc>
        <w:tc>
          <w:tcPr>
            <w:tcW w:w="3996" w:type="pct"/>
            <w:shd w:val="clear" w:color="auto" w:fill="FFFFFF"/>
          </w:tcPr>
          <w:p w14:paraId="2C4DCC0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3185D1FE" w14:textId="77777777" w:rsidTr="00F62A6F">
        <w:tc>
          <w:tcPr>
            <w:tcW w:w="392" w:type="pct"/>
            <w:shd w:val="clear" w:color="auto" w:fill="FFFFFF"/>
            <w:vAlign w:val="center"/>
          </w:tcPr>
          <w:p w14:paraId="455A184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[8]</w:t>
            </w:r>
          </w:p>
        </w:tc>
        <w:tc>
          <w:tcPr>
            <w:tcW w:w="612" w:type="pct"/>
            <w:shd w:val="clear" w:color="auto" w:fill="FFFFFF"/>
          </w:tcPr>
          <w:p w14:paraId="2C62740C"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8" w:history="1">
              <w:r w:rsidR="000A5DE8" w:rsidRPr="00F62A6F">
                <w:rPr>
                  <w:rFonts w:ascii="Arial" w:eastAsia="宋体" w:hAnsi="Arial" w:cs="Arial"/>
                  <w:sz w:val="21"/>
                  <w:szCs w:val="21"/>
                  <w:lang w:val="en-US" w:eastAsia="en-US"/>
                </w:rPr>
                <w:t>R3-221138</w:t>
              </w:r>
            </w:hyperlink>
          </w:p>
        </w:tc>
        <w:tc>
          <w:tcPr>
            <w:tcW w:w="3996" w:type="pct"/>
            <w:shd w:val="clear" w:color="auto" w:fill="FFFFFF"/>
          </w:tcPr>
          <w:p w14:paraId="580ACDC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40AD25BB" w14:textId="77777777" w:rsidTr="00F62A6F">
        <w:tc>
          <w:tcPr>
            <w:tcW w:w="392" w:type="pct"/>
            <w:shd w:val="clear" w:color="auto" w:fill="FFFFFF"/>
            <w:vAlign w:val="center"/>
          </w:tcPr>
          <w:p w14:paraId="75D5D0A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[9]</w:t>
            </w:r>
          </w:p>
        </w:tc>
        <w:tc>
          <w:tcPr>
            <w:tcW w:w="612" w:type="pct"/>
            <w:shd w:val="clear" w:color="auto" w:fill="FFFFFF"/>
          </w:tcPr>
          <w:p w14:paraId="26B31055"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9" w:history="1">
              <w:r w:rsidR="000A5DE8" w:rsidRPr="00F62A6F">
                <w:rPr>
                  <w:rFonts w:ascii="Arial" w:eastAsia="宋体" w:hAnsi="Arial" w:cs="Arial"/>
                  <w:sz w:val="21"/>
                  <w:szCs w:val="21"/>
                  <w:lang w:val="en-US" w:eastAsia="en-US"/>
                </w:rPr>
                <w:t>R3-220662</w:t>
              </w:r>
            </w:hyperlink>
          </w:p>
        </w:tc>
        <w:tc>
          <w:tcPr>
            <w:tcW w:w="3996" w:type="pct"/>
            <w:shd w:val="clear" w:color="auto" w:fill="FFFFFF"/>
          </w:tcPr>
          <w:p w14:paraId="3E86490C"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Supporting Service Continuity (Huawei)</w:t>
            </w:r>
          </w:p>
        </w:tc>
      </w:tr>
      <w:tr w:rsidR="000A5DE8" w:rsidRPr="00F62A6F" w14:paraId="7E18AE65" w14:textId="77777777" w:rsidTr="00F62A6F">
        <w:tc>
          <w:tcPr>
            <w:tcW w:w="392" w:type="pct"/>
            <w:shd w:val="clear" w:color="auto" w:fill="FFFFFF"/>
            <w:vAlign w:val="center"/>
          </w:tcPr>
          <w:p w14:paraId="4D8D3EA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[10]</w:t>
            </w:r>
          </w:p>
        </w:tc>
        <w:tc>
          <w:tcPr>
            <w:tcW w:w="612" w:type="pct"/>
            <w:shd w:val="clear" w:color="auto" w:fill="FFFFFF"/>
          </w:tcPr>
          <w:p w14:paraId="3EA8ECE6"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0" w:history="1">
              <w:r w:rsidR="000A5DE8" w:rsidRPr="00F62A6F">
                <w:rPr>
                  <w:rFonts w:ascii="Arial" w:eastAsia="宋体" w:hAnsi="Arial" w:cs="Arial"/>
                  <w:sz w:val="21"/>
                  <w:szCs w:val="21"/>
                  <w:lang w:val="en-US" w:eastAsia="en-US"/>
                </w:rPr>
                <w:t>R3-221124</w:t>
              </w:r>
            </w:hyperlink>
          </w:p>
        </w:tc>
        <w:tc>
          <w:tcPr>
            <w:tcW w:w="3996" w:type="pct"/>
            <w:shd w:val="clear" w:color="auto" w:fill="FFFFFF"/>
          </w:tcPr>
          <w:p w14:paraId="71950CC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Supporting Service Continuity (Huawei)</w:t>
            </w:r>
          </w:p>
        </w:tc>
      </w:tr>
      <w:tr w:rsidR="000A5DE8" w:rsidRPr="00F62A6F" w14:paraId="6B827A8D" w14:textId="77777777" w:rsidTr="00F62A6F">
        <w:tc>
          <w:tcPr>
            <w:tcW w:w="392" w:type="pct"/>
            <w:shd w:val="clear" w:color="auto" w:fill="FFFFFF"/>
            <w:vAlign w:val="center"/>
          </w:tcPr>
          <w:p w14:paraId="13E7533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[11]</w:t>
            </w:r>
          </w:p>
        </w:tc>
        <w:tc>
          <w:tcPr>
            <w:tcW w:w="612" w:type="pct"/>
            <w:shd w:val="clear" w:color="auto" w:fill="FFFFFF"/>
          </w:tcPr>
          <w:p w14:paraId="2C6FA4C5"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1" w:history="1">
              <w:r w:rsidR="000A5DE8" w:rsidRPr="00F62A6F">
                <w:rPr>
                  <w:rFonts w:ascii="Arial" w:eastAsia="宋体" w:hAnsi="Arial" w:cs="Arial"/>
                  <w:sz w:val="21"/>
                  <w:szCs w:val="21"/>
                  <w:lang w:val="en-US" w:eastAsia="en-US"/>
                </w:rPr>
                <w:t>R3-220763</w:t>
              </w:r>
            </w:hyperlink>
          </w:p>
        </w:tc>
        <w:tc>
          <w:tcPr>
            <w:tcW w:w="3996" w:type="pct"/>
            <w:shd w:val="clear" w:color="auto" w:fill="FFFFFF"/>
          </w:tcPr>
          <w:p w14:paraId="5210D9D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Discussion on Support Service Continuity (</w:t>
            </w:r>
            <w:proofErr w:type="spellStart"/>
            <w:r w:rsidRPr="00F62A6F">
              <w:rPr>
                <w:rFonts w:ascii="Arial" w:eastAsia="宋体" w:hAnsi="Arial" w:cs="Arial"/>
                <w:sz w:val="21"/>
                <w:szCs w:val="21"/>
                <w:lang w:val="en-US" w:eastAsia="en-US"/>
              </w:rPr>
              <w:t>ZTE,China</w:t>
            </w:r>
            <w:proofErr w:type="spellEnd"/>
            <w:r w:rsidRPr="00F62A6F">
              <w:rPr>
                <w:rFonts w:ascii="Arial" w:eastAsia="宋体" w:hAnsi="Arial" w:cs="Arial"/>
                <w:sz w:val="21"/>
                <w:szCs w:val="21"/>
                <w:lang w:val="en-US" w:eastAsia="en-US"/>
              </w:rPr>
              <w:t xml:space="preserve"> Telecom, China Unicom)</w:t>
            </w:r>
          </w:p>
        </w:tc>
      </w:tr>
      <w:tr w:rsidR="000A5DE8" w:rsidRPr="00F62A6F" w14:paraId="32468D31" w14:textId="77777777" w:rsidTr="00F62A6F">
        <w:tc>
          <w:tcPr>
            <w:tcW w:w="392" w:type="pct"/>
            <w:shd w:val="clear" w:color="auto" w:fill="FFFFFF"/>
            <w:vAlign w:val="center"/>
          </w:tcPr>
          <w:p w14:paraId="07A464D1"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[12]</w:t>
            </w:r>
          </w:p>
        </w:tc>
        <w:tc>
          <w:tcPr>
            <w:tcW w:w="612" w:type="pct"/>
            <w:shd w:val="clear" w:color="auto" w:fill="FFFFFF"/>
          </w:tcPr>
          <w:p w14:paraId="48BC677D"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2" w:history="1">
              <w:r w:rsidR="000A5DE8" w:rsidRPr="00F62A6F">
                <w:rPr>
                  <w:rFonts w:ascii="Arial" w:eastAsia="宋体" w:hAnsi="Arial" w:cs="Arial"/>
                  <w:sz w:val="21"/>
                  <w:szCs w:val="21"/>
                  <w:lang w:val="en-US" w:eastAsia="en-US"/>
                </w:rPr>
                <w:t>R3-220873</w:t>
              </w:r>
            </w:hyperlink>
          </w:p>
        </w:tc>
        <w:tc>
          <w:tcPr>
            <w:tcW w:w="3996" w:type="pct"/>
            <w:shd w:val="clear" w:color="auto" w:fill="FFFFFF"/>
          </w:tcPr>
          <w:p w14:paraId="7EDAFDC6"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Further discussion on the </w:t>
            </w:r>
            <w:proofErr w:type="spellStart"/>
            <w:r w:rsidRPr="00F62A6F">
              <w:rPr>
                <w:rFonts w:ascii="Arial" w:eastAsia="宋体" w:hAnsi="Arial" w:cs="Arial"/>
                <w:sz w:val="21"/>
                <w:szCs w:val="21"/>
                <w:lang w:val="en-US" w:eastAsia="en-US"/>
              </w:rPr>
              <w:t>suport</w:t>
            </w:r>
            <w:proofErr w:type="spellEnd"/>
            <w:r w:rsidRPr="00F62A6F">
              <w:rPr>
                <w:rFonts w:ascii="Arial" w:eastAsia="宋体" w:hAnsi="Arial" w:cs="Arial"/>
                <w:sz w:val="21"/>
                <w:szCs w:val="21"/>
                <w:lang w:val="en-US" w:eastAsia="en-US"/>
              </w:rPr>
              <w:t xml:space="preserve"> of service continuity (CMCC)</w:t>
            </w:r>
          </w:p>
        </w:tc>
      </w:tr>
      <w:tr w:rsidR="000A5DE8" w:rsidRPr="00F62A6F" w14:paraId="3BE7E08C" w14:textId="77777777" w:rsidTr="00F62A6F">
        <w:tc>
          <w:tcPr>
            <w:tcW w:w="392" w:type="pct"/>
            <w:shd w:val="clear" w:color="auto" w:fill="FFFFFF"/>
            <w:vAlign w:val="center"/>
          </w:tcPr>
          <w:p w14:paraId="57A358C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[13]</w:t>
            </w:r>
          </w:p>
        </w:tc>
        <w:tc>
          <w:tcPr>
            <w:tcW w:w="612" w:type="pct"/>
            <w:shd w:val="clear" w:color="auto" w:fill="FFFFFF"/>
          </w:tcPr>
          <w:p w14:paraId="3092C608"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3" w:history="1">
              <w:r w:rsidR="000A5DE8" w:rsidRPr="00F62A6F">
                <w:rPr>
                  <w:rFonts w:ascii="Arial" w:eastAsia="宋体" w:hAnsi="Arial" w:cs="Arial"/>
                  <w:sz w:val="21"/>
                  <w:szCs w:val="21"/>
                  <w:lang w:val="en-US" w:eastAsia="en-US"/>
                </w:rPr>
                <w:t>R3-220925</w:t>
              </w:r>
            </w:hyperlink>
          </w:p>
        </w:tc>
        <w:tc>
          <w:tcPr>
            <w:tcW w:w="3996" w:type="pct"/>
            <w:shd w:val="clear" w:color="auto" w:fill="FFFFFF"/>
          </w:tcPr>
          <w:p w14:paraId="09C3E9A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BL CR TS 38.300) Support of Service Continuity (Samsung)</w:t>
            </w:r>
          </w:p>
        </w:tc>
      </w:tr>
      <w:tr w:rsidR="000A5DE8" w:rsidRPr="00F62A6F" w14:paraId="45ADC529" w14:textId="77777777" w:rsidTr="00F62A6F">
        <w:tc>
          <w:tcPr>
            <w:tcW w:w="392" w:type="pct"/>
            <w:shd w:val="clear" w:color="auto" w:fill="FFFFFF"/>
            <w:vAlign w:val="center"/>
          </w:tcPr>
          <w:p w14:paraId="499E20C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[14]</w:t>
            </w:r>
          </w:p>
        </w:tc>
        <w:tc>
          <w:tcPr>
            <w:tcW w:w="612" w:type="pct"/>
            <w:shd w:val="clear" w:color="auto" w:fill="FFFFFF"/>
          </w:tcPr>
          <w:p w14:paraId="525BEB19"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4" w:history="1">
              <w:r w:rsidR="000A5DE8" w:rsidRPr="00F62A6F">
                <w:rPr>
                  <w:rFonts w:ascii="Arial" w:eastAsia="宋体" w:hAnsi="Arial" w:cs="Arial"/>
                  <w:sz w:val="21"/>
                  <w:szCs w:val="21"/>
                  <w:lang w:val="en-US" w:eastAsia="en-US"/>
                </w:rPr>
                <w:t>R3-221042</w:t>
              </w:r>
            </w:hyperlink>
          </w:p>
        </w:tc>
        <w:tc>
          <w:tcPr>
            <w:tcW w:w="3996" w:type="pct"/>
            <w:shd w:val="clear" w:color="auto" w:fill="FFFFFF"/>
          </w:tcPr>
          <w:p w14:paraId="2B570D8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Service Continuity (</w:t>
            </w:r>
            <w:r w:rsidRPr="00F62A6F">
              <w:rPr>
                <w:rFonts w:ascii="Arial" w:eastAsiaTheme="minorEastAsia" w:hAnsi="Arial" w:cs="Arial"/>
                <w:sz w:val="21"/>
                <w:szCs w:val="21"/>
                <w:lang w:val="en-US" w:eastAsia="zh-CN"/>
              </w:rPr>
              <w:t>Nokia, Nokia Shanghai Bell</w:t>
            </w:r>
            <w:r w:rsidRPr="00F62A6F">
              <w:rPr>
                <w:rFonts w:ascii="Arial" w:eastAsia="宋体" w:hAnsi="Arial" w:cs="Arial"/>
                <w:sz w:val="21"/>
                <w:szCs w:val="21"/>
                <w:lang w:val="en-US" w:eastAsia="en-US"/>
              </w:rPr>
              <w:t>)</w:t>
            </w:r>
          </w:p>
        </w:tc>
      </w:tr>
      <w:tr w:rsidR="000A5DE8" w:rsidRPr="00F62A6F" w14:paraId="3C640F8B" w14:textId="77777777" w:rsidTr="00F62A6F">
        <w:tc>
          <w:tcPr>
            <w:tcW w:w="392" w:type="pct"/>
            <w:shd w:val="clear" w:color="auto" w:fill="FFFFFF"/>
            <w:vAlign w:val="center"/>
          </w:tcPr>
          <w:p w14:paraId="367191A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[15]</w:t>
            </w:r>
          </w:p>
        </w:tc>
        <w:tc>
          <w:tcPr>
            <w:tcW w:w="612" w:type="pct"/>
            <w:shd w:val="clear" w:color="auto" w:fill="FFFFFF"/>
          </w:tcPr>
          <w:p w14:paraId="3DEEAD9B"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5" w:history="1">
              <w:r w:rsidR="000A5DE8" w:rsidRPr="00F62A6F">
                <w:rPr>
                  <w:rFonts w:ascii="Arial" w:eastAsia="宋体" w:hAnsi="Arial" w:cs="Arial"/>
                  <w:sz w:val="21"/>
                  <w:szCs w:val="21"/>
                  <w:lang w:val="en-US" w:eastAsia="en-US"/>
                </w:rPr>
                <w:t>R3-220200</w:t>
              </w:r>
            </w:hyperlink>
          </w:p>
        </w:tc>
        <w:tc>
          <w:tcPr>
            <w:tcW w:w="3996" w:type="pct"/>
            <w:shd w:val="clear" w:color="auto" w:fill="FFFFFF"/>
          </w:tcPr>
          <w:p w14:paraId="0886F4A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 38.413) Support for Slice Maximum Bit Rate (Nokia, Nokia Shanghai Bell)</w:t>
            </w:r>
          </w:p>
        </w:tc>
      </w:tr>
      <w:tr w:rsidR="000A5DE8" w:rsidRPr="00F62A6F" w14:paraId="76338BE6" w14:textId="77777777" w:rsidTr="00F62A6F">
        <w:tc>
          <w:tcPr>
            <w:tcW w:w="392" w:type="pct"/>
            <w:shd w:val="clear" w:color="auto" w:fill="FFFFFF"/>
            <w:vAlign w:val="center"/>
          </w:tcPr>
          <w:p w14:paraId="65B52AC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[16]</w:t>
            </w:r>
          </w:p>
        </w:tc>
        <w:tc>
          <w:tcPr>
            <w:tcW w:w="612" w:type="pct"/>
            <w:shd w:val="clear" w:color="auto" w:fill="FFFFFF"/>
          </w:tcPr>
          <w:p w14:paraId="7236E19E"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6" w:history="1">
              <w:r w:rsidR="000A5DE8" w:rsidRPr="00F62A6F">
                <w:rPr>
                  <w:rFonts w:ascii="Arial" w:eastAsia="宋体" w:hAnsi="Arial" w:cs="Arial"/>
                  <w:sz w:val="21"/>
                  <w:szCs w:val="21"/>
                  <w:lang w:val="en-US" w:eastAsia="en-US"/>
                </w:rPr>
                <w:t>R3-220201</w:t>
              </w:r>
            </w:hyperlink>
          </w:p>
        </w:tc>
        <w:tc>
          <w:tcPr>
            <w:tcW w:w="3996" w:type="pct"/>
            <w:shd w:val="clear" w:color="auto" w:fill="FFFFFF"/>
          </w:tcPr>
          <w:p w14:paraId="3E7A559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 38.473 and TS 38.463) Support of Slice Maximum Bit Rate  (Nokia, Nokia Shanghai Bell)</w:t>
            </w:r>
          </w:p>
        </w:tc>
      </w:tr>
      <w:tr w:rsidR="000A5DE8" w:rsidRPr="00F62A6F" w14:paraId="5CFA3AEC" w14:textId="77777777" w:rsidTr="00F62A6F">
        <w:tc>
          <w:tcPr>
            <w:tcW w:w="392" w:type="pct"/>
            <w:shd w:val="clear" w:color="auto" w:fill="FFFFFF"/>
            <w:vAlign w:val="center"/>
          </w:tcPr>
          <w:p w14:paraId="328B004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[17]</w:t>
            </w:r>
          </w:p>
        </w:tc>
        <w:tc>
          <w:tcPr>
            <w:tcW w:w="612" w:type="pct"/>
            <w:shd w:val="clear" w:color="auto" w:fill="FFFFFF"/>
          </w:tcPr>
          <w:p w14:paraId="199651E0"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7" w:history="1">
              <w:r w:rsidR="000A5DE8" w:rsidRPr="00F62A6F">
                <w:rPr>
                  <w:rFonts w:ascii="Arial" w:eastAsia="宋体" w:hAnsi="Arial" w:cs="Arial"/>
                  <w:sz w:val="21"/>
                  <w:szCs w:val="21"/>
                  <w:lang w:val="en-US" w:eastAsia="en-US"/>
                </w:rPr>
                <w:t>R3-220247</w:t>
              </w:r>
            </w:hyperlink>
          </w:p>
        </w:tc>
        <w:tc>
          <w:tcPr>
            <w:tcW w:w="3996" w:type="pct"/>
            <w:shd w:val="clear" w:color="auto" w:fill="FFFFFF"/>
          </w:tcPr>
          <w:p w14:paraId="36CFCD0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 of Enhancement of RAN slicing - UE Slice MBR and Target NSSAI (NEC)</w:t>
            </w:r>
          </w:p>
        </w:tc>
      </w:tr>
      <w:tr w:rsidR="000A5DE8" w:rsidRPr="00F62A6F" w14:paraId="076C92DE" w14:textId="77777777" w:rsidTr="00F62A6F">
        <w:tc>
          <w:tcPr>
            <w:tcW w:w="392" w:type="pct"/>
            <w:shd w:val="clear" w:color="auto" w:fill="FFFFFF"/>
            <w:vAlign w:val="center"/>
          </w:tcPr>
          <w:p w14:paraId="06B3495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[18]</w:t>
            </w:r>
          </w:p>
        </w:tc>
        <w:tc>
          <w:tcPr>
            <w:tcW w:w="612" w:type="pct"/>
            <w:shd w:val="clear" w:color="auto" w:fill="FFFFFF"/>
          </w:tcPr>
          <w:p w14:paraId="2711BE77"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8" w:history="1">
              <w:r w:rsidR="000A5DE8" w:rsidRPr="00F62A6F">
                <w:rPr>
                  <w:rFonts w:ascii="Arial" w:eastAsia="宋体" w:hAnsi="Arial" w:cs="Arial"/>
                  <w:sz w:val="21"/>
                  <w:szCs w:val="21"/>
                  <w:lang w:val="en-US" w:eastAsia="en-US"/>
                </w:rPr>
                <w:t>R3-220438</w:t>
              </w:r>
            </w:hyperlink>
          </w:p>
        </w:tc>
        <w:tc>
          <w:tcPr>
            <w:tcW w:w="3996" w:type="pct"/>
            <w:shd w:val="clear" w:color="auto" w:fill="FFFFFF"/>
          </w:tcPr>
          <w:p w14:paraId="6EC49A9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Introduction of Target NSSAI and SMBR (Ericsson)</w:t>
            </w:r>
          </w:p>
        </w:tc>
      </w:tr>
      <w:tr w:rsidR="000A5DE8" w:rsidRPr="00F62A6F" w14:paraId="30F6DCE6" w14:textId="77777777" w:rsidTr="00F62A6F">
        <w:tc>
          <w:tcPr>
            <w:tcW w:w="392" w:type="pct"/>
            <w:shd w:val="clear" w:color="auto" w:fill="FFFFFF"/>
            <w:vAlign w:val="center"/>
          </w:tcPr>
          <w:p w14:paraId="6B4AFEAD"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[19]</w:t>
            </w:r>
          </w:p>
        </w:tc>
        <w:tc>
          <w:tcPr>
            <w:tcW w:w="612" w:type="pct"/>
            <w:shd w:val="clear" w:color="auto" w:fill="FFFFFF"/>
          </w:tcPr>
          <w:p w14:paraId="37191D3F"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9" w:history="1">
              <w:r w:rsidR="000A5DE8" w:rsidRPr="00F62A6F">
                <w:rPr>
                  <w:rFonts w:ascii="Arial" w:eastAsia="宋体" w:hAnsi="Arial" w:cs="Arial"/>
                  <w:sz w:val="21"/>
                  <w:szCs w:val="21"/>
                  <w:lang w:val="en-US" w:eastAsia="en-US"/>
                </w:rPr>
                <w:t>R3-220439</w:t>
              </w:r>
            </w:hyperlink>
          </w:p>
        </w:tc>
        <w:tc>
          <w:tcPr>
            <w:tcW w:w="3996" w:type="pct"/>
            <w:shd w:val="clear" w:color="auto" w:fill="FFFFFF"/>
          </w:tcPr>
          <w:p w14:paraId="5983D10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LS on S-MBR and Target NSSAI (Ericsson)</w:t>
            </w:r>
          </w:p>
        </w:tc>
      </w:tr>
      <w:tr w:rsidR="000A5DE8" w:rsidRPr="00F62A6F" w14:paraId="7FEE2791" w14:textId="77777777" w:rsidTr="00F62A6F">
        <w:tc>
          <w:tcPr>
            <w:tcW w:w="392" w:type="pct"/>
            <w:shd w:val="clear" w:color="auto" w:fill="FFFFFF"/>
            <w:vAlign w:val="center"/>
          </w:tcPr>
          <w:p w14:paraId="098537D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[20]</w:t>
            </w:r>
          </w:p>
        </w:tc>
        <w:tc>
          <w:tcPr>
            <w:tcW w:w="612" w:type="pct"/>
            <w:shd w:val="clear" w:color="auto" w:fill="FFFFFF"/>
          </w:tcPr>
          <w:p w14:paraId="56BC66EF"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0" w:history="1">
              <w:r w:rsidR="000A5DE8" w:rsidRPr="00F62A6F">
                <w:rPr>
                  <w:rFonts w:ascii="Arial" w:eastAsia="宋体" w:hAnsi="Arial" w:cs="Arial"/>
                  <w:sz w:val="21"/>
                  <w:szCs w:val="21"/>
                  <w:lang w:val="en-US" w:eastAsia="en-US"/>
                </w:rPr>
                <w:t>R3-220440</w:t>
              </w:r>
            </w:hyperlink>
          </w:p>
        </w:tc>
        <w:tc>
          <w:tcPr>
            <w:tcW w:w="3996" w:type="pct"/>
            <w:shd w:val="clear" w:color="auto" w:fill="FFFFFF"/>
          </w:tcPr>
          <w:p w14:paraId="14C5B64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Way forward on S-MBR and Target NSSAI (Ericsson)</w:t>
            </w:r>
          </w:p>
        </w:tc>
      </w:tr>
      <w:tr w:rsidR="000A5DE8" w:rsidRPr="00F62A6F" w14:paraId="5B11AF37" w14:textId="77777777" w:rsidTr="00F62A6F">
        <w:tc>
          <w:tcPr>
            <w:tcW w:w="392" w:type="pct"/>
            <w:shd w:val="clear" w:color="auto" w:fill="FFFFFF"/>
            <w:vAlign w:val="center"/>
          </w:tcPr>
          <w:p w14:paraId="6E70CFD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[21]</w:t>
            </w:r>
          </w:p>
        </w:tc>
        <w:tc>
          <w:tcPr>
            <w:tcW w:w="612" w:type="pct"/>
            <w:shd w:val="clear" w:color="auto" w:fill="FFFFFF"/>
          </w:tcPr>
          <w:p w14:paraId="78E2A081"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1" w:history="1">
              <w:r w:rsidR="000A5DE8" w:rsidRPr="00F62A6F">
                <w:rPr>
                  <w:rFonts w:ascii="Arial" w:eastAsia="宋体" w:hAnsi="Arial" w:cs="Arial"/>
                  <w:sz w:val="21"/>
                  <w:szCs w:val="21"/>
                  <w:lang w:val="en-US" w:eastAsia="en-US"/>
                </w:rPr>
                <w:t>R3-220663</w:t>
              </w:r>
            </w:hyperlink>
          </w:p>
        </w:tc>
        <w:tc>
          <w:tcPr>
            <w:tcW w:w="3996" w:type="pct"/>
            <w:shd w:val="clear" w:color="auto" w:fill="auto"/>
          </w:tcPr>
          <w:p w14:paraId="29346BA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4FBEBAE6" w14:textId="77777777" w:rsidTr="00F62A6F">
        <w:tc>
          <w:tcPr>
            <w:tcW w:w="392" w:type="pct"/>
            <w:shd w:val="clear" w:color="auto" w:fill="FFFFFF"/>
            <w:vAlign w:val="center"/>
          </w:tcPr>
          <w:p w14:paraId="507BC5D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[22]</w:t>
            </w:r>
          </w:p>
        </w:tc>
        <w:tc>
          <w:tcPr>
            <w:tcW w:w="612" w:type="pct"/>
            <w:shd w:val="clear" w:color="auto" w:fill="FFFFFF"/>
          </w:tcPr>
          <w:p w14:paraId="3762BD46"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2" w:history="1">
              <w:r w:rsidR="000A5DE8" w:rsidRPr="00F62A6F">
                <w:rPr>
                  <w:rFonts w:ascii="Arial" w:eastAsia="宋体" w:hAnsi="Arial" w:cs="Arial"/>
                  <w:sz w:val="21"/>
                  <w:szCs w:val="21"/>
                  <w:lang w:val="en-US" w:eastAsia="en-US"/>
                </w:rPr>
                <w:t>R3-221165</w:t>
              </w:r>
            </w:hyperlink>
          </w:p>
        </w:tc>
        <w:tc>
          <w:tcPr>
            <w:tcW w:w="3996" w:type="pct"/>
            <w:shd w:val="clear" w:color="auto" w:fill="FFFFFF"/>
          </w:tcPr>
          <w:p w14:paraId="62040849"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01E6D7E0" w14:textId="77777777" w:rsidTr="00F62A6F">
        <w:tc>
          <w:tcPr>
            <w:tcW w:w="392" w:type="pct"/>
            <w:shd w:val="clear" w:color="auto" w:fill="FFFFFF"/>
            <w:vAlign w:val="center"/>
          </w:tcPr>
          <w:p w14:paraId="6314F65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[23]</w:t>
            </w:r>
          </w:p>
        </w:tc>
        <w:tc>
          <w:tcPr>
            <w:tcW w:w="612" w:type="pct"/>
            <w:shd w:val="clear" w:color="auto" w:fill="FFFFFF"/>
          </w:tcPr>
          <w:p w14:paraId="363BAAA5"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3" w:history="1">
              <w:r w:rsidR="000A5DE8" w:rsidRPr="00F62A6F">
                <w:rPr>
                  <w:rFonts w:ascii="Arial" w:eastAsia="宋体" w:hAnsi="Arial" w:cs="Arial"/>
                  <w:sz w:val="21"/>
                  <w:szCs w:val="21"/>
                  <w:lang w:val="en-US" w:eastAsia="en-US"/>
                </w:rPr>
                <w:t>R3-221418</w:t>
              </w:r>
            </w:hyperlink>
          </w:p>
        </w:tc>
        <w:tc>
          <w:tcPr>
            <w:tcW w:w="3996" w:type="pct"/>
            <w:shd w:val="clear" w:color="auto" w:fill="FFFFFF"/>
          </w:tcPr>
          <w:p w14:paraId="2A0E4E8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7E435D88" w14:textId="77777777" w:rsidTr="00F62A6F">
        <w:tc>
          <w:tcPr>
            <w:tcW w:w="392" w:type="pct"/>
            <w:shd w:val="clear" w:color="auto" w:fill="FFFFFF"/>
            <w:vAlign w:val="center"/>
          </w:tcPr>
          <w:p w14:paraId="0FF46F8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[24]</w:t>
            </w:r>
          </w:p>
        </w:tc>
        <w:tc>
          <w:tcPr>
            <w:tcW w:w="612" w:type="pct"/>
            <w:shd w:val="clear" w:color="auto" w:fill="FFFFFF"/>
          </w:tcPr>
          <w:p w14:paraId="2F66C4D7"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4" w:history="1">
              <w:r w:rsidR="000A5DE8" w:rsidRPr="00F62A6F">
                <w:rPr>
                  <w:rFonts w:ascii="Arial" w:eastAsia="宋体" w:hAnsi="Arial" w:cs="Arial"/>
                  <w:sz w:val="21"/>
                  <w:szCs w:val="21"/>
                  <w:lang w:val="en-US" w:eastAsia="en-US"/>
                </w:rPr>
                <w:t>R3-220664</w:t>
              </w:r>
            </w:hyperlink>
          </w:p>
        </w:tc>
        <w:tc>
          <w:tcPr>
            <w:tcW w:w="3996" w:type="pct"/>
            <w:shd w:val="clear" w:color="auto" w:fill="FFFFFF"/>
          </w:tcPr>
          <w:p w14:paraId="149A4B3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Supporting  network slicing enhancement (Huawei)</w:t>
            </w:r>
          </w:p>
        </w:tc>
      </w:tr>
      <w:tr w:rsidR="000A5DE8" w:rsidRPr="00F62A6F" w14:paraId="72480341" w14:textId="77777777" w:rsidTr="00F62A6F">
        <w:tc>
          <w:tcPr>
            <w:tcW w:w="392" w:type="pct"/>
            <w:shd w:val="clear" w:color="auto" w:fill="FFFFFF"/>
            <w:vAlign w:val="center"/>
          </w:tcPr>
          <w:p w14:paraId="7968163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[25]</w:t>
            </w:r>
          </w:p>
        </w:tc>
        <w:tc>
          <w:tcPr>
            <w:tcW w:w="612" w:type="pct"/>
            <w:shd w:val="clear" w:color="auto" w:fill="FFFFFF"/>
          </w:tcPr>
          <w:p w14:paraId="29299799"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5" w:history="1">
              <w:r w:rsidR="000A5DE8" w:rsidRPr="00F62A6F">
                <w:rPr>
                  <w:rFonts w:ascii="Arial" w:eastAsia="宋体" w:hAnsi="Arial" w:cs="Arial"/>
                  <w:sz w:val="21"/>
                  <w:szCs w:val="21"/>
                  <w:lang w:val="en-US" w:eastAsia="en-US"/>
                </w:rPr>
                <w:t>R3-220725</w:t>
              </w:r>
            </w:hyperlink>
          </w:p>
        </w:tc>
        <w:tc>
          <w:tcPr>
            <w:tcW w:w="3996" w:type="pct"/>
            <w:shd w:val="clear" w:color="auto" w:fill="FFFFFF"/>
          </w:tcPr>
          <w:p w14:paraId="3BA98B0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38.463) SA2 impact on RAN (China Unicom)</w:t>
            </w:r>
          </w:p>
        </w:tc>
      </w:tr>
      <w:tr w:rsidR="000A5DE8" w:rsidRPr="00F62A6F" w14:paraId="2FBB8212" w14:textId="77777777" w:rsidTr="00F62A6F">
        <w:tc>
          <w:tcPr>
            <w:tcW w:w="392" w:type="pct"/>
            <w:shd w:val="clear" w:color="auto" w:fill="FFFFFF"/>
            <w:vAlign w:val="center"/>
          </w:tcPr>
          <w:p w14:paraId="4FB1C1C8"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[26]</w:t>
            </w:r>
          </w:p>
        </w:tc>
        <w:tc>
          <w:tcPr>
            <w:tcW w:w="612" w:type="pct"/>
            <w:shd w:val="clear" w:color="auto" w:fill="FFFFFF"/>
          </w:tcPr>
          <w:p w14:paraId="71640885"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6" w:history="1">
              <w:r w:rsidR="000A5DE8" w:rsidRPr="00F62A6F">
                <w:rPr>
                  <w:rFonts w:ascii="Arial" w:eastAsia="宋体" w:hAnsi="Arial" w:cs="Arial"/>
                  <w:sz w:val="21"/>
                  <w:szCs w:val="21"/>
                  <w:lang w:val="en-US" w:eastAsia="en-US"/>
                </w:rPr>
                <w:t>R3-220726</w:t>
              </w:r>
            </w:hyperlink>
          </w:p>
        </w:tc>
        <w:tc>
          <w:tcPr>
            <w:tcW w:w="3996" w:type="pct"/>
            <w:shd w:val="clear" w:color="auto" w:fill="FFFFFF"/>
          </w:tcPr>
          <w:p w14:paraId="25A7C19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38.473) SA2 impact on RAN slicing (China Unicom)</w:t>
            </w:r>
          </w:p>
        </w:tc>
      </w:tr>
      <w:tr w:rsidR="000A5DE8" w:rsidRPr="00F62A6F" w14:paraId="273A4F3D" w14:textId="77777777" w:rsidTr="00F62A6F">
        <w:tc>
          <w:tcPr>
            <w:tcW w:w="392" w:type="pct"/>
            <w:shd w:val="clear" w:color="auto" w:fill="FFFFFF"/>
            <w:vAlign w:val="center"/>
          </w:tcPr>
          <w:p w14:paraId="4779C4C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[27]</w:t>
            </w:r>
          </w:p>
        </w:tc>
        <w:tc>
          <w:tcPr>
            <w:tcW w:w="612" w:type="pct"/>
            <w:shd w:val="clear" w:color="auto" w:fill="FFFFFF"/>
          </w:tcPr>
          <w:p w14:paraId="257FEBA1"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7" w:history="1">
              <w:r w:rsidR="000A5DE8" w:rsidRPr="00F62A6F">
                <w:rPr>
                  <w:rFonts w:ascii="Arial" w:eastAsia="宋体" w:hAnsi="Arial" w:cs="Arial"/>
                  <w:sz w:val="21"/>
                  <w:szCs w:val="21"/>
                  <w:lang w:val="en-US" w:eastAsia="en-US"/>
                </w:rPr>
                <w:t>R3-220764</w:t>
              </w:r>
            </w:hyperlink>
          </w:p>
        </w:tc>
        <w:tc>
          <w:tcPr>
            <w:tcW w:w="3996" w:type="pct"/>
            <w:shd w:val="clear" w:color="auto" w:fill="FFFFFF"/>
          </w:tcPr>
          <w:p w14:paraId="377F3C5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Impact on RAN slicing of UE slice MBR and Target NSSA (ZTE)</w:t>
            </w:r>
          </w:p>
        </w:tc>
      </w:tr>
      <w:tr w:rsidR="000A5DE8" w:rsidRPr="00F62A6F" w14:paraId="5C5C4A0E" w14:textId="77777777" w:rsidTr="00F62A6F">
        <w:tc>
          <w:tcPr>
            <w:tcW w:w="392" w:type="pct"/>
            <w:shd w:val="clear" w:color="auto" w:fill="FFFFFF"/>
            <w:vAlign w:val="center"/>
          </w:tcPr>
          <w:p w14:paraId="02FEA02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[28]</w:t>
            </w:r>
          </w:p>
        </w:tc>
        <w:tc>
          <w:tcPr>
            <w:tcW w:w="612" w:type="pct"/>
            <w:shd w:val="clear" w:color="auto" w:fill="FFFFFF"/>
          </w:tcPr>
          <w:p w14:paraId="7D525BC4"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8" w:history="1">
              <w:r w:rsidR="000A5DE8" w:rsidRPr="00F62A6F">
                <w:rPr>
                  <w:rFonts w:ascii="Arial" w:eastAsia="宋体" w:hAnsi="Arial" w:cs="Arial"/>
                  <w:sz w:val="21"/>
                  <w:szCs w:val="21"/>
                  <w:lang w:val="en-US" w:eastAsia="en-US"/>
                </w:rPr>
                <w:t>R3-220765</w:t>
              </w:r>
            </w:hyperlink>
          </w:p>
        </w:tc>
        <w:tc>
          <w:tcPr>
            <w:tcW w:w="3996" w:type="pct"/>
            <w:shd w:val="clear" w:color="auto" w:fill="FFFFFF"/>
          </w:tcPr>
          <w:p w14:paraId="5B97747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38.413) SA2 impact on RAN slicing (ZTE)</w:t>
            </w:r>
          </w:p>
        </w:tc>
      </w:tr>
      <w:tr w:rsidR="000A5DE8" w:rsidRPr="00F62A6F" w14:paraId="322FD45C" w14:textId="77777777" w:rsidTr="00F62A6F">
        <w:tc>
          <w:tcPr>
            <w:tcW w:w="392" w:type="pct"/>
            <w:shd w:val="clear" w:color="auto" w:fill="FFFFFF"/>
            <w:vAlign w:val="center"/>
          </w:tcPr>
          <w:p w14:paraId="5B91DDD7"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[29]</w:t>
            </w:r>
          </w:p>
        </w:tc>
        <w:tc>
          <w:tcPr>
            <w:tcW w:w="612" w:type="pct"/>
            <w:shd w:val="clear" w:color="auto" w:fill="FFFFFF"/>
          </w:tcPr>
          <w:p w14:paraId="05F86A62"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9" w:history="1">
              <w:r w:rsidR="000A5DE8" w:rsidRPr="00F62A6F">
                <w:rPr>
                  <w:rFonts w:ascii="Arial" w:eastAsia="宋体" w:hAnsi="Arial" w:cs="Arial"/>
                  <w:sz w:val="21"/>
                  <w:szCs w:val="21"/>
                  <w:lang w:val="en-US" w:eastAsia="en-US"/>
                </w:rPr>
                <w:t>R3-220766</w:t>
              </w:r>
            </w:hyperlink>
          </w:p>
        </w:tc>
        <w:tc>
          <w:tcPr>
            <w:tcW w:w="3996" w:type="pct"/>
            <w:shd w:val="clear" w:color="auto" w:fill="FFFFFF"/>
          </w:tcPr>
          <w:p w14:paraId="2615ECF2"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38.423) SA2 impact on RAN slicing (ZTE)</w:t>
            </w:r>
          </w:p>
        </w:tc>
      </w:tr>
      <w:tr w:rsidR="000A5DE8" w:rsidRPr="00F62A6F" w14:paraId="2D680992" w14:textId="77777777" w:rsidTr="00F62A6F">
        <w:tc>
          <w:tcPr>
            <w:tcW w:w="392" w:type="pct"/>
            <w:shd w:val="clear" w:color="auto" w:fill="FFFFFF"/>
            <w:vAlign w:val="center"/>
          </w:tcPr>
          <w:p w14:paraId="6FF29C18"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[30]</w:t>
            </w:r>
          </w:p>
        </w:tc>
        <w:tc>
          <w:tcPr>
            <w:tcW w:w="612" w:type="pct"/>
            <w:shd w:val="clear" w:color="auto" w:fill="FFFFFF"/>
          </w:tcPr>
          <w:p w14:paraId="495B3A48"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0" w:history="1">
              <w:r w:rsidR="000A5DE8" w:rsidRPr="00F62A6F">
                <w:rPr>
                  <w:rFonts w:ascii="Arial" w:eastAsia="宋体" w:hAnsi="Arial" w:cs="Arial"/>
                  <w:sz w:val="21"/>
                  <w:szCs w:val="21"/>
                  <w:lang w:val="en-US" w:eastAsia="en-US"/>
                </w:rPr>
                <w:t>R3-220811</w:t>
              </w:r>
            </w:hyperlink>
          </w:p>
        </w:tc>
        <w:tc>
          <w:tcPr>
            <w:tcW w:w="3996" w:type="pct"/>
            <w:shd w:val="clear" w:color="auto" w:fill="FFFFFF"/>
          </w:tcPr>
          <w:p w14:paraId="4BD7B5D8"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37.340) SA2 impact on RAN slicing (China Telecom, ZTE)</w:t>
            </w:r>
          </w:p>
        </w:tc>
      </w:tr>
      <w:tr w:rsidR="000A5DE8" w:rsidRPr="00F62A6F" w14:paraId="5F3C3044" w14:textId="77777777" w:rsidTr="00F62A6F">
        <w:tc>
          <w:tcPr>
            <w:tcW w:w="392" w:type="pct"/>
            <w:shd w:val="clear" w:color="auto" w:fill="FFFFFF"/>
            <w:vAlign w:val="center"/>
          </w:tcPr>
          <w:p w14:paraId="0B43E15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[31]</w:t>
            </w:r>
          </w:p>
        </w:tc>
        <w:tc>
          <w:tcPr>
            <w:tcW w:w="612" w:type="pct"/>
            <w:shd w:val="clear" w:color="auto" w:fill="FFFFFF"/>
          </w:tcPr>
          <w:p w14:paraId="4627612D"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1" w:history="1">
              <w:r w:rsidR="000A5DE8" w:rsidRPr="00F62A6F">
                <w:rPr>
                  <w:rFonts w:ascii="Arial" w:eastAsia="宋体" w:hAnsi="Arial" w:cs="Arial"/>
                  <w:sz w:val="21"/>
                  <w:szCs w:val="21"/>
                  <w:lang w:val="en-US" w:eastAsia="en-US"/>
                </w:rPr>
                <w:t>R3-220920</w:t>
              </w:r>
            </w:hyperlink>
          </w:p>
        </w:tc>
        <w:tc>
          <w:tcPr>
            <w:tcW w:w="3996" w:type="pct"/>
            <w:shd w:val="clear" w:color="auto" w:fill="FFFFFF"/>
          </w:tcPr>
          <w:p w14:paraId="6FC7CE2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Consideration on Target NSSAI in Dual Connectivity (LG Electronics)</w:t>
            </w:r>
          </w:p>
        </w:tc>
      </w:tr>
      <w:tr w:rsidR="000A5DE8" w:rsidRPr="00F62A6F" w14:paraId="1AFF013D" w14:textId="77777777" w:rsidTr="00F62A6F">
        <w:tc>
          <w:tcPr>
            <w:tcW w:w="392" w:type="pct"/>
            <w:shd w:val="clear" w:color="auto" w:fill="FFFFFF"/>
            <w:vAlign w:val="center"/>
          </w:tcPr>
          <w:p w14:paraId="23147DD7"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[32]</w:t>
            </w:r>
          </w:p>
        </w:tc>
        <w:tc>
          <w:tcPr>
            <w:tcW w:w="612" w:type="pct"/>
            <w:shd w:val="clear" w:color="auto" w:fill="FFFFFF"/>
          </w:tcPr>
          <w:p w14:paraId="642C727A"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2" w:history="1">
              <w:r w:rsidR="000A5DE8" w:rsidRPr="00F62A6F">
                <w:rPr>
                  <w:rFonts w:ascii="Arial" w:eastAsia="宋体" w:hAnsi="Arial" w:cs="Arial"/>
                  <w:sz w:val="21"/>
                  <w:szCs w:val="21"/>
                  <w:lang w:val="en-US" w:eastAsia="en-US"/>
                </w:rPr>
                <w:t>R3-220926</w:t>
              </w:r>
            </w:hyperlink>
          </w:p>
        </w:tc>
        <w:tc>
          <w:tcPr>
            <w:tcW w:w="3996" w:type="pct"/>
            <w:shd w:val="clear" w:color="auto" w:fill="FFFFFF"/>
          </w:tcPr>
          <w:p w14:paraId="1830963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BL CR TS 38.413) Support of Target NSSAI (Samsung)</w:t>
            </w:r>
          </w:p>
        </w:tc>
      </w:tr>
      <w:tr w:rsidR="000A5DE8" w:rsidRPr="00F62A6F" w14:paraId="7BA0D86C" w14:textId="77777777" w:rsidTr="00F62A6F">
        <w:tc>
          <w:tcPr>
            <w:tcW w:w="392" w:type="pct"/>
            <w:shd w:val="clear" w:color="auto" w:fill="FFFFFF"/>
            <w:vAlign w:val="center"/>
          </w:tcPr>
          <w:p w14:paraId="43DF4B6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[33]</w:t>
            </w:r>
          </w:p>
        </w:tc>
        <w:tc>
          <w:tcPr>
            <w:tcW w:w="612" w:type="pct"/>
            <w:shd w:val="clear" w:color="auto" w:fill="FFFFFF"/>
          </w:tcPr>
          <w:p w14:paraId="685CFB92"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3" w:history="1">
              <w:r w:rsidR="000A5DE8" w:rsidRPr="00F62A6F">
                <w:rPr>
                  <w:rFonts w:ascii="Arial" w:eastAsia="宋体" w:hAnsi="Arial" w:cs="Arial"/>
                  <w:sz w:val="21"/>
                  <w:szCs w:val="21"/>
                  <w:lang w:val="en-US" w:eastAsia="en-US"/>
                </w:rPr>
                <w:t>R3-220927</w:t>
              </w:r>
            </w:hyperlink>
          </w:p>
        </w:tc>
        <w:tc>
          <w:tcPr>
            <w:tcW w:w="3996" w:type="pct"/>
            <w:shd w:val="clear" w:color="auto" w:fill="auto"/>
          </w:tcPr>
          <w:p w14:paraId="522BF69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49E18E4A" w14:textId="77777777" w:rsidTr="00F62A6F">
        <w:tc>
          <w:tcPr>
            <w:tcW w:w="392" w:type="pct"/>
            <w:shd w:val="clear" w:color="auto" w:fill="FFFFFF"/>
            <w:vAlign w:val="center"/>
          </w:tcPr>
          <w:p w14:paraId="649B9CF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[34]</w:t>
            </w:r>
          </w:p>
        </w:tc>
        <w:tc>
          <w:tcPr>
            <w:tcW w:w="612" w:type="pct"/>
            <w:shd w:val="clear" w:color="auto" w:fill="FFFFFF"/>
          </w:tcPr>
          <w:p w14:paraId="40E0D78A"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4" w:history="1">
              <w:r w:rsidR="000A5DE8" w:rsidRPr="00F62A6F">
                <w:rPr>
                  <w:rFonts w:ascii="Arial" w:eastAsia="宋体" w:hAnsi="Arial" w:cs="Arial"/>
                  <w:sz w:val="21"/>
                  <w:szCs w:val="21"/>
                  <w:lang w:val="en-US" w:eastAsia="en-US"/>
                </w:rPr>
                <w:t>R3-221209</w:t>
              </w:r>
            </w:hyperlink>
          </w:p>
        </w:tc>
        <w:tc>
          <w:tcPr>
            <w:tcW w:w="3996" w:type="pct"/>
            <w:shd w:val="clear" w:color="auto" w:fill="FFFFFF"/>
          </w:tcPr>
          <w:p w14:paraId="0CB9AAF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39E58876" w14:textId="77777777" w:rsidTr="00F62A6F">
        <w:tc>
          <w:tcPr>
            <w:tcW w:w="392" w:type="pct"/>
            <w:shd w:val="clear" w:color="auto" w:fill="FFFFFF"/>
            <w:vAlign w:val="center"/>
          </w:tcPr>
          <w:p w14:paraId="6D1C99AD"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[35]</w:t>
            </w:r>
          </w:p>
        </w:tc>
        <w:tc>
          <w:tcPr>
            <w:tcW w:w="612" w:type="pct"/>
            <w:shd w:val="clear" w:color="auto" w:fill="FFFFFF"/>
          </w:tcPr>
          <w:p w14:paraId="7D407828"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5" w:history="1">
              <w:r w:rsidR="000A5DE8" w:rsidRPr="00F62A6F">
                <w:rPr>
                  <w:rFonts w:ascii="Arial" w:eastAsia="宋体" w:hAnsi="Arial" w:cs="Arial"/>
                  <w:sz w:val="21"/>
                  <w:szCs w:val="21"/>
                  <w:lang w:val="en-US" w:eastAsia="en-US"/>
                </w:rPr>
                <w:t>R3-221424</w:t>
              </w:r>
            </w:hyperlink>
          </w:p>
        </w:tc>
        <w:tc>
          <w:tcPr>
            <w:tcW w:w="3996" w:type="pct"/>
            <w:shd w:val="clear" w:color="auto" w:fill="FFFFFF"/>
          </w:tcPr>
          <w:p w14:paraId="2D4E8F8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15DF5168" w14:textId="77777777" w:rsidTr="00F62A6F">
        <w:tc>
          <w:tcPr>
            <w:tcW w:w="392" w:type="pct"/>
            <w:shd w:val="clear" w:color="auto" w:fill="FFFFFF"/>
            <w:vAlign w:val="center"/>
          </w:tcPr>
          <w:p w14:paraId="35B0DCD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[36]</w:t>
            </w:r>
          </w:p>
        </w:tc>
        <w:tc>
          <w:tcPr>
            <w:tcW w:w="612" w:type="pct"/>
            <w:shd w:val="clear" w:color="auto" w:fill="FFFFFF"/>
          </w:tcPr>
          <w:p w14:paraId="5D1563B2"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6" w:history="1">
              <w:r w:rsidR="000A5DE8" w:rsidRPr="00F62A6F">
                <w:rPr>
                  <w:rFonts w:ascii="Arial" w:eastAsia="宋体" w:hAnsi="Arial" w:cs="Arial"/>
                  <w:sz w:val="21"/>
                  <w:szCs w:val="21"/>
                  <w:lang w:val="en-US" w:eastAsia="en-US"/>
                </w:rPr>
                <w:t>R3-220944</w:t>
              </w:r>
            </w:hyperlink>
          </w:p>
        </w:tc>
        <w:tc>
          <w:tcPr>
            <w:tcW w:w="3996" w:type="pct"/>
            <w:shd w:val="clear" w:color="auto" w:fill="FFFFFF"/>
          </w:tcPr>
          <w:p w14:paraId="189E8EF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Discussion on Supporting for UE-Slice-MBR (CATT)</w:t>
            </w:r>
          </w:p>
        </w:tc>
      </w:tr>
      <w:tr w:rsidR="000A5DE8" w:rsidRPr="00F62A6F" w14:paraId="0001C6A3" w14:textId="77777777" w:rsidTr="00F62A6F">
        <w:tc>
          <w:tcPr>
            <w:tcW w:w="392" w:type="pct"/>
            <w:shd w:val="clear" w:color="auto" w:fill="FFFFFF"/>
            <w:vAlign w:val="center"/>
          </w:tcPr>
          <w:p w14:paraId="3342B4A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[37]</w:t>
            </w:r>
          </w:p>
        </w:tc>
        <w:tc>
          <w:tcPr>
            <w:tcW w:w="612" w:type="pct"/>
            <w:shd w:val="clear" w:color="auto" w:fill="FFFFFF"/>
          </w:tcPr>
          <w:p w14:paraId="211A765E"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7" w:history="1">
              <w:r w:rsidR="000A5DE8" w:rsidRPr="00F62A6F">
                <w:rPr>
                  <w:rFonts w:ascii="Arial" w:eastAsia="宋体" w:hAnsi="Arial" w:cs="Arial"/>
                  <w:sz w:val="21"/>
                  <w:szCs w:val="21"/>
                  <w:lang w:val="en-US" w:eastAsia="en-US"/>
                </w:rPr>
                <w:t>R3-220945</w:t>
              </w:r>
            </w:hyperlink>
          </w:p>
        </w:tc>
        <w:tc>
          <w:tcPr>
            <w:tcW w:w="3996" w:type="pct"/>
            <w:shd w:val="clear" w:color="auto" w:fill="FFFFFF"/>
          </w:tcPr>
          <w:p w14:paraId="0F3BB0F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to 38.413 for UE-Slice-MBR (CATT)</w:t>
            </w:r>
          </w:p>
        </w:tc>
      </w:tr>
      <w:tr w:rsidR="000A5DE8" w:rsidRPr="00F62A6F" w14:paraId="31721783" w14:textId="77777777" w:rsidTr="00F62A6F">
        <w:tc>
          <w:tcPr>
            <w:tcW w:w="392" w:type="pct"/>
            <w:shd w:val="clear" w:color="auto" w:fill="FFFFFF"/>
            <w:vAlign w:val="center"/>
          </w:tcPr>
          <w:p w14:paraId="5F2DFDD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[38]</w:t>
            </w:r>
          </w:p>
        </w:tc>
        <w:tc>
          <w:tcPr>
            <w:tcW w:w="612" w:type="pct"/>
            <w:shd w:val="clear" w:color="auto" w:fill="FFFFFF"/>
          </w:tcPr>
          <w:p w14:paraId="026FAB14"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8" w:history="1">
              <w:r w:rsidR="000A5DE8" w:rsidRPr="00F62A6F">
                <w:rPr>
                  <w:rFonts w:ascii="Arial" w:eastAsia="宋体" w:hAnsi="Arial" w:cs="Arial"/>
                  <w:sz w:val="21"/>
                  <w:szCs w:val="21"/>
                  <w:lang w:val="en-US" w:eastAsia="en-US"/>
                </w:rPr>
                <w:t>R3-220946</w:t>
              </w:r>
            </w:hyperlink>
          </w:p>
        </w:tc>
        <w:tc>
          <w:tcPr>
            <w:tcW w:w="3996" w:type="pct"/>
            <w:shd w:val="clear" w:color="auto" w:fill="FFFFFF"/>
          </w:tcPr>
          <w:p w14:paraId="1102BF5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to 38.423 for UE-Slice-MBR (CATT)</w:t>
            </w:r>
          </w:p>
        </w:tc>
      </w:tr>
      <w:tr w:rsidR="000A5DE8" w:rsidRPr="00F62A6F" w14:paraId="5E6398B5" w14:textId="77777777" w:rsidTr="00F62A6F">
        <w:tc>
          <w:tcPr>
            <w:tcW w:w="392" w:type="pct"/>
            <w:shd w:val="clear" w:color="auto" w:fill="FFFFFF"/>
            <w:vAlign w:val="center"/>
          </w:tcPr>
          <w:p w14:paraId="00FCD6F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[39]</w:t>
            </w:r>
          </w:p>
        </w:tc>
        <w:tc>
          <w:tcPr>
            <w:tcW w:w="612" w:type="pct"/>
            <w:shd w:val="clear" w:color="auto" w:fill="FFFFFF"/>
          </w:tcPr>
          <w:p w14:paraId="7ECF2AB9"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9" w:history="1">
              <w:r w:rsidR="000A5DE8" w:rsidRPr="00F62A6F">
                <w:rPr>
                  <w:rFonts w:ascii="Arial" w:eastAsia="宋体" w:hAnsi="Arial" w:cs="Arial"/>
                  <w:sz w:val="21"/>
                  <w:szCs w:val="21"/>
                  <w:lang w:val="en-US" w:eastAsia="en-US"/>
                </w:rPr>
                <w:t>R3-220943</w:t>
              </w:r>
            </w:hyperlink>
          </w:p>
        </w:tc>
        <w:tc>
          <w:tcPr>
            <w:tcW w:w="3996" w:type="pct"/>
            <w:shd w:val="clear" w:color="auto" w:fill="auto"/>
          </w:tcPr>
          <w:p w14:paraId="6CA70479"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57554FFE" w14:textId="77777777" w:rsidTr="00F62A6F">
        <w:tc>
          <w:tcPr>
            <w:tcW w:w="392" w:type="pct"/>
            <w:shd w:val="clear" w:color="auto" w:fill="FFFFFF"/>
            <w:vAlign w:val="center"/>
          </w:tcPr>
          <w:p w14:paraId="2DE6303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[40]</w:t>
            </w:r>
          </w:p>
        </w:tc>
        <w:tc>
          <w:tcPr>
            <w:tcW w:w="612" w:type="pct"/>
            <w:shd w:val="clear" w:color="auto" w:fill="FFFFFF"/>
          </w:tcPr>
          <w:p w14:paraId="72D5A837"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0" w:history="1">
              <w:r w:rsidR="000A5DE8" w:rsidRPr="00F62A6F">
                <w:rPr>
                  <w:rFonts w:ascii="Arial" w:eastAsia="宋体" w:hAnsi="Arial" w:cs="Arial"/>
                  <w:sz w:val="21"/>
                  <w:szCs w:val="21"/>
                  <w:lang w:val="en-US" w:eastAsia="en-US"/>
                </w:rPr>
                <w:t>R3-221367</w:t>
              </w:r>
            </w:hyperlink>
          </w:p>
        </w:tc>
        <w:tc>
          <w:tcPr>
            <w:tcW w:w="3996" w:type="pct"/>
            <w:shd w:val="clear" w:color="auto" w:fill="FFFFFF"/>
          </w:tcPr>
          <w:p w14:paraId="09A3433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0AA9B581" w14:textId="77777777" w:rsidTr="00F62A6F">
        <w:tc>
          <w:tcPr>
            <w:tcW w:w="392" w:type="pct"/>
            <w:shd w:val="clear" w:color="auto" w:fill="FFFFFF"/>
            <w:vAlign w:val="center"/>
          </w:tcPr>
          <w:p w14:paraId="7EEAAF0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[41]</w:t>
            </w:r>
          </w:p>
        </w:tc>
        <w:tc>
          <w:tcPr>
            <w:tcW w:w="612" w:type="pct"/>
            <w:shd w:val="clear" w:color="auto" w:fill="FFFFFF"/>
          </w:tcPr>
          <w:p w14:paraId="0C49344D"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1" w:history="1">
              <w:r w:rsidR="000A5DE8" w:rsidRPr="00F62A6F">
                <w:rPr>
                  <w:rFonts w:ascii="Arial" w:eastAsia="宋体" w:hAnsi="Arial" w:cs="Arial"/>
                  <w:sz w:val="21"/>
                  <w:szCs w:val="21"/>
                  <w:lang w:val="en-US" w:eastAsia="en-US"/>
                </w:rPr>
                <w:t>R3-221425</w:t>
              </w:r>
            </w:hyperlink>
          </w:p>
        </w:tc>
        <w:tc>
          <w:tcPr>
            <w:tcW w:w="3996" w:type="pct"/>
            <w:shd w:val="clear" w:color="auto" w:fill="FFFFFF"/>
          </w:tcPr>
          <w:p w14:paraId="6F682D96"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3933B750" w14:textId="77777777" w:rsidTr="00F62A6F">
        <w:tc>
          <w:tcPr>
            <w:tcW w:w="392" w:type="pct"/>
            <w:shd w:val="clear" w:color="auto" w:fill="FFFFFF"/>
            <w:vAlign w:val="center"/>
          </w:tcPr>
          <w:p w14:paraId="2BA4B97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[42]</w:t>
            </w:r>
          </w:p>
        </w:tc>
        <w:tc>
          <w:tcPr>
            <w:tcW w:w="612" w:type="pct"/>
            <w:shd w:val="clear" w:color="auto" w:fill="FFFFFF"/>
          </w:tcPr>
          <w:p w14:paraId="696B7BB1"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2" w:history="1">
              <w:r w:rsidR="000A5DE8" w:rsidRPr="00F62A6F">
                <w:rPr>
                  <w:rFonts w:ascii="Arial" w:eastAsia="宋体" w:hAnsi="Arial" w:cs="Arial"/>
                  <w:sz w:val="21"/>
                  <w:szCs w:val="21"/>
                  <w:lang w:val="en-US" w:eastAsia="en-US"/>
                </w:rPr>
                <w:t>R3-221043</w:t>
              </w:r>
            </w:hyperlink>
          </w:p>
        </w:tc>
        <w:tc>
          <w:tcPr>
            <w:tcW w:w="3996" w:type="pct"/>
            <w:shd w:val="clear" w:color="auto" w:fill="FFFFFF"/>
          </w:tcPr>
          <w:p w14:paraId="5B752C5C"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support of the enforcement of Slice MBR (ZTE)</w:t>
            </w:r>
          </w:p>
        </w:tc>
      </w:tr>
      <w:tr w:rsidR="000A5DE8" w:rsidRPr="00F62A6F" w14:paraId="3A1B56D8" w14:textId="77777777" w:rsidTr="00F62A6F">
        <w:tc>
          <w:tcPr>
            <w:tcW w:w="392" w:type="pct"/>
            <w:shd w:val="clear" w:color="auto" w:fill="FFFFFF"/>
            <w:vAlign w:val="center"/>
          </w:tcPr>
          <w:p w14:paraId="100C558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[43]</w:t>
            </w:r>
          </w:p>
        </w:tc>
        <w:tc>
          <w:tcPr>
            <w:tcW w:w="612" w:type="pct"/>
            <w:shd w:val="clear" w:color="auto" w:fill="FFFFFF"/>
          </w:tcPr>
          <w:p w14:paraId="4438D662"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3" w:history="1">
              <w:r w:rsidR="000A5DE8" w:rsidRPr="00F62A6F">
                <w:rPr>
                  <w:rFonts w:ascii="Arial" w:eastAsia="宋体" w:hAnsi="Arial" w:cs="Arial"/>
                  <w:sz w:val="21"/>
                  <w:szCs w:val="21"/>
                  <w:lang w:val="en-US" w:eastAsia="en-US"/>
                </w:rPr>
                <w:t>R3-221141</w:t>
              </w:r>
            </w:hyperlink>
          </w:p>
        </w:tc>
        <w:tc>
          <w:tcPr>
            <w:tcW w:w="3996" w:type="pct"/>
            <w:shd w:val="clear" w:color="auto" w:fill="FFFFFF"/>
          </w:tcPr>
          <w:p w14:paraId="538540F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support of the enforcement of Slice MBR (ZTE)</w:t>
            </w:r>
          </w:p>
        </w:tc>
      </w:tr>
      <w:tr w:rsidR="000A5DE8" w:rsidRPr="00F62A6F" w14:paraId="7DA99AA9" w14:textId="77777777" w:rsidTr="00F62A6F">
        <w:tc>
          <w:tcPr>
            <w:tcW w:w="392" w:type="pct"/>
            <w:shd w:val="clear" w:color="auto" w:fill="FFFFFF"/>
            <w:vAlign w:val="center"/>
          </w:tcPr>
          <w:p w14:paraId="45DF7F0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[44]</w:t>
            </w:r>
          </w:p>
        </w:tc>
        <w:tc>
          <w:tcPr>
            <w:tcW w:w="612" w:type="pct"/>
            <w:shd w:val="clear" w:color="auto" w:fill="FFFFFF"/>
          </w:tcPr>
          <w:p w14:paraId="2A17F75F"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4" w:history="1">
              <w:r w:rsidR="000A5DE8" w:rsidRPr="00F62A6F">
                <w:rPr>
                  <w:rFonts w:ascii="Arial" w:eastAsia="宋体" w:hAnsi="Arial" w:cs="Arial"/>
                  <w:sz w:val="21"/>
                  <w:szCs w:val="21"/>
                  <w:lang w:val="en-US" w:eastAsia="en-US"/>
                </w:rPr>
                <w:t>R3-221388</w:t>
              </w:r>
            </w:hyperlink>
          </w:p>
        </w:tc>
        <w:tc>
          <w:tcPr>
            <w:tcW w:w="3996" w:type="pct"/>
            <w:shd w:val="clear" w:color="auto" w:fill="FFFFFF"/>
          </w:tcPr>
          <w:p w14:paraId="7479BF3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38.463) Support of slicing enhancement (Ericsson, ZTE, Samsung, Nokia, Nokia Shanghai Bell, Huawei, CATT)</w:t>
            </w:r>
          </w:p>
        </w:tc>
      </w:tr>
      <w:tr w:rsidR="000A5DE8" w:rsidRPr="00F62A6F" w14:paraId="4AAAE7CD" w14:textId="77777777" w:rsidTr="00F62A6F">
        <w:tc>
          <w:tcPr>
            <w:tcW w:w="392" w:type="pct"/>
            <w:shd w:val="clear" w:color="auto" w:fill="FFFFFF"/>
            <w:vAlign w:val="center"/>
          </w:tcPr>
          <w:p w14:paraId="6E9F44F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[45]</w:t>
            </w:r>
          </w:p>
        </w:tc>
        <w:tc>
          <w:tcPr>
            <w:tcW w:w="612" w:type="pct"/>
            <w:shd w:val="clear" w:color="auto" w:fill="FFFFFF"/>
          </w:tcPr>
          <w:p w14:paraId="6F26D15C"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5" w:history="1">
              <w:r w:rsidR="000A5DE8" w:rsidRPr="00F62A6F">
                <w:rPr>
                  <w:rFonts w:ascii="Arial" w:eastAsia="宋体" w:hAnsi="Arial" w:cs="Arial"/>
                  <w:sz w:val="21"/>
                  <w:szCs w:val="21"/>
                  <w:lang w:val="en-US" w:eastAsia="en-US"/>
                </w:rPr>
                <w:t>R3-221405</w:t>
              </w:r>
            </w:hyperlink>
          </w:p>
        </w:tc>
        <w:tc>
          <w:tcPr>
            <w:tcW w:w="3996" w:type="pct"/>
            <w:shd w:val="clear" w:color="auto" w:fill="FFFFFF"/>
          </w:tcPr>
          <w:p w14:paraId="3F3AB7D3"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 38.300) support of Slice MBR (Nokia, Nokia Shanghai Bell, Huawei)</w:t>
            </w:r>
          </w:p>
        </w:tc>
      </w:tr>
      <w:tr w:rsidR="000A5DE8" w:rsidRPr="00F62A6F" w14:paraId="52998D00" w14:textId="77777777" w:rsidTr="00F62A6F">
        <w:tc>
          <w:tcPr>
            <w:tcW w:w="392" w:type="pct"/>
            <w:shd w:val="clear" w:color="auto" w:fill="FFFFFF"/>
            <w:vAlign w:val="center"/>
          </w:tcPr>
          <w:p w14:paraId="198B8E9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[46]</w:t>
            </w:r>
          </w:p>
        </w:tc>
        <w:tc>
          <w:tcPr>
            <w:tcW w:w="612" w:type="pct"/>
            <w:shd w:val="clear" w:color="auto" w:fill="FFFFFF"/>
          </w:tcPr>
          <w:p w14:paraId="19EB39DD" w14:textId="77777777" w:rsidR="000A5DE8" w:rsidRPr="00F62A6F" w:rsidRDefault="005C2051"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6" w:history="1">
              <w:r w:rsidR="000A5DE8" w:rsidRPr="00F62A6F">
                <w:rPr>
                  <w:rFonts w:ascii="Arial" w:eastAsia="宋体" w:hAnsi="Arial" w:cs="Arial"/>
                  <w:sz w:val="21"/>
                  <w:szCs w:val="21"/>
                  <w:lang w:val="en-US" w:eastAsia="en-US"/>
                </w:rPr>
                <w:t>R3-221421</w:t>
              </w:r>
            </w:hyperlink>
          </w:p>
        </w:tc>
        <w:tc>
          <w:tcPr>
            <w:tcW w:w="3996" w:type="pct"/>
            <w:shd w:val="clear" w:color="auto" w:fill="FFFFFF"/>
          </w:tcPr>
          <w:p w14:paraId="70178D6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(BLCR to TS 38.473) Supporting network slicing enhancement (ZTE, Nokia, Nokia Shanghai Bell, Huawei, CATT, </w:t>
            </w:r>
            <w:proofErr w:type="spellStart"/>
            <w:r w:rsidRPr="00F62A6F">
              <w:rPr>
                <w:rFonts w:ascii="Arial" w:eastAsia="宋体" w:hAnsi="Arial" w:cs="Arial"/>
                <w:sz w:val="21"/>
                <w:szCs w:val="21"/>
                <w:lang w:val="en-US" w:eastAsia="en-US"/>
              </w:rPr>
              <w:t>Ericsson,Samsung</w:t>
            </w:r>
            <w:proofErr w:type="spellEnd"/>
            <w:r w:rsidRPr="00F62A6F">
              <w:rPr>
                <w:rFonts w:ascii="Arial" w:eastAsia="宋体" w:hAnsi="Arial" w:cs="Arial"/>
                <w:sz w:val="21"/>
                <w:szCs w:val="21"/>
                <w:lang w:val="en-US" w:eastAsia="en-US"/>
              </w:rPr>
              <w:t>)</w:t>
            </w:r>
          </w:p>
        </w:tc>
      </w:tr>
    </w:tbl>
    <w:p w14:paraId="67C32352" w14:textId="77777777" w:rsidR="00EA3294" w:rsidRPr="001D048F" w:rsidRDefault="00EA3294" w:rsidP="0061237B">
      <w:pPr>
        <w:tabs>
          <w:tab w:val="left" w:pos="567"/>
        </w:tabs>
        <w:overflowPunct/>
        <w:autoSpaceDE/>
        <w:autoSpaceDN/>
        <w:snapToGrid w:val="0"/>
        <w:spacing w:after="0"/>
        <w:textAlignment w:val="auto"/>
        <w:rPr>
          <w:rFonts w:ascii="Arial" w:eastAsiaTheme="minorEastAsia" w:hAnsi="Arial" w:cs="Arial"/>
          <w:bCs/>
          <w:lang w:eastAsia="zh-CN"/>
        </w:rPr>
      </w:pPr>
    </w:p>
    <w:p w14:paraId="442EF753" w14:textId="77777777" w:rsidR="002F56B1" w:rsidRDefault="002F56B1" w:rsidP="0061237B">
      <w:pPr>
        <w:tabs>
          <w:tab w:val="left" w:pos="567"/>
        </w:tabs>
        <w:overflowPunct/>
        <w:autoSpaceDE/>
        <w:autoSpaceDN/>
        <w:snapToGrid w:val="0"/>
        <w:spacing w:after="0"/>
        <w:textAlignment w:val="auto"/>
        <w:rPr>
          <w:rFonts w:ascii="Arial" w:eastAsiaTheme="minorEastAsia" w:hAnsi="Arial" w:cs="Arial"/>
          <w:bCs/>
          <w:lang w:eastAsia="zh-CN"/>
        </w:rPr>
      </w:pPr>
    </w:p>
    <w:p w14:paraId="58D312A1" w14:textId="77777777" w:rsidR="002F56B1" w:rsidRDefault="002F56B1"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sidRPr="002B6114">
        <w:rPr>
          <w:rFonts w:ascii="Arial" w:eastAsiaTheme="minorEastAsia" w:hAnsi="Arial" w:cs="Arial"/>
          <w:i/>
          <w:iCs/>
          <w:u w:val="single"/>
          <w:lang w:eastAsia="zh-CN"/>
        </w:rPr>
        <w:t>#11</w:t>
      </w:r>
      <w:r>
        <w:rPr>
          <w:rFonts w:ascii="Arial" w:eastAsiaTheme="minorEastAsia" w:hAnsi="Arial" w:cs="Arial" w:hint="eastAsia"/>
          <w:i/>
          <w:iCs/>
          <w:u w:val="single"/>
          <w:lang w:eastAsia="zh-CN"/>
        </w:rPr>
        <w:t>5</w:t>
      </w:r>
      <w:r w:rsidRPr="002B6114">
        <w:rPr>
          <w:rFonts w:ascii="Arial" w:eastAsiaTheme="minorEastAsia" w:hAnsi="Arial" w:cs="Arial"/>
          <w:i/>
          <w:iCs/>
          <w:u w:val="single"/>
          <w:lang w:eastAsia="zh-CN"/>
        </w:rPr>
        <w:t>-e</w:t>
      </w:r>
    </w:p>
    <w:p w14:paraId="347E7E69" w14:textId="77777777" w:rsidR="002F56B1" w:rsidRDefault="002F56B1" w:rsidP="0061237B">
      <w:pPr>
        <w:tabs>
          <w:tab w:val="left" w:pos="567"/>
        </w:tabs>
        <w:overflowPunct/>
        <w:autoSpaceDE/>
        <w:autoSpaceDN/>
        <w:snapToGrid w:val="0"/>
        <w:spacing w:after="0"/>
        <w:textAlignment w:val="auto"/>
        <w:rPr>
          <w:rFonts w:ascii="Arial" w:eastAsiaTheme="minorEastAsia" w:hAnsi="Arial" w:cs="Arial"/>
          <w:bCs/>
          <w:lang w:eastAsia="zh-CN"/>
        </w:rPr>
      </w:pPr>
    </w:p>
    <w:tbl>
      <w:tblPr>
        <w:tblW w:w="5000" w:type="pct"/>
        <w:tblLook w:val="0000" w:firstRow="0" w:lastRow="0" w:firstColumn="0" w:lastColumn="0" w:noHBand="0" w:noVBand="0"/>
      </w:tblPr>
      <w:tblGrid>
        <w:gridCol w:w="817"/>
        <w:gridCol w:w="1275"/>
        <w:gridCol w:w="8328"/>
      </w:tblGrid>
      <w:tr w:rsidR="000A5DE8" w:rsidRPr="0060036C" w14:paraId="6BBF6CDD" w14:textId="77777777" w:rsidTr="0060036C">
        <w:tc>
          <w:tcPr>
            <w:tcW w:w="392" w:type="pct"/>
            <w:vAlign w:val="center"/>
          </w:tcPr>
          <w:p w14:paraId="73C4466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w:t>
            </w:r>
          </w:p>
        </w:tc>
        <w:tc>
          <w:tcPr>
            <w:tcW w:w="612" w:type="pct"/>
            <w:shd w:val="clear" w:color="auto" w:fill="auto"/>
          </w:tcPr>
          <w:p w14:paraId="4BCDC977"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7" w:history="1">
              <w:r w:rsidR="000A5DE8" w:rsidRPr="0060036C">
                <w:rPr>
                  <w:rFonts w:ascii="Arial" w:eastAsia="Malgun Gothic" w:hAnsi="Arial" w:cs="Arial"/>
                  <w:sz w:val="21"/>
                  <w:szCs w:val="21"/>
                  <w:lang w:val="en-US" w:eastAsia="en-US"/>
                </w:rPr>
                <w:t>R3-221526</w:t>
              </w:r>
            </w:hyperlink>
          </w:p>
        </w:tc>
        <w:tc>
          <w:tcPr>
            <w:tcW w:w="3996" w:type="pct"/>
            <w:shd w:val="clear" w:color="auto" w:fill="auto"/>
          </w:tcPr>
          <w:p w14:paraId="30B6B16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 of Enhanced RAN Slicing (Nokia, Nokia Shanghai Bell)</w:t>
            </w:r>
          </w:p>
        </w:tc>
      </w:tr>
      <w:tr w:rsidR="000A5DE8" w:rsidRPr="0060036C" w14:paraId="58DEE2ED" w14:textId="77777777" w:rsidTr="0060036C">
        <w:tc>
          <w:tcPr>
            <w:tcW w:w="392" w:type="pct"/>
            <w:vAlign w:val="center"/>
          </w:tcPr>
          <w:p w14:paraId="29C054F2"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w:t>
            </w:r>
          </w:p>
        </w:tc>
        <w:tc>
          <w:tcPr>
            <w:tcW w:w="612" w:type="pct"/>
            <w:shd w:val="clear" w:color="auto" w:fill="auto"/>
          </w:tcPr>
          <w:p w14:paraId="528788BA"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8" w:history="1">
              <w:r w:rsidR="000A5DE8" w:rsidRPr="0060036C">
                <w:rPr>
                  <w:rFonts w:ascii="Arial" w:eastAsia="Malgun Gothic" w:hAnsi="Arial" w:cs="Arial"/>
                  <w:sz w:val="21"/>
                  <w:szCs w:val="21"/>
                  <w:lang w:val="en-US" w:eastAsia="en-US"/>
                </w:rPr>
                <w:t>R3-221527</w:t>
              </w:r>
            </w:hyperlink>
          </w:p>
        </w:tc>
        <w:tc>
          <w:tcPr>
            <w:tcW w:w="3996" w:type="pct"/>
            <w:shd w:val="clear" w:color="auto" w:fill="auto"/>
          </w:tcPr>
          <w:p w14:paraId="349525FB"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Supporting network slicing enhancement (Huawei)</w:t>
            </w:r>
          </w:p>
        </w:tc>
      </w:tr>
      <w:tr w:rsidR="000A5DE8" w:rsidRPr="0060036C" w14:paraId="2EB3D060" w14:textId="77777777" w:rsidTr="0060036C">
        <w:tc>
          <w:tcPr>
            <w:tcW w:w="392" w:type="pct"/>
            <w:vAlign w:val="center"/>
          </w:tcPr>
          <w:p w14:paraId="79B488A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w:t>
            </w:r>
          </w:p>
        </w:tc>
        <w:tc>
          <w:tcPr>
            <w:tcW w:w="612" w:type="pct"/>
            <w:shd w:val="clear" w:color="auto" w:fill="auto"/>
          </w:tcPr>
          <w:p w14:paraId="1DEB0706"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9" w:history="1">
              <w:r w:rsidR="000A5DE8" w:rsidRPr="0060036C">
                <w:rPr>
                  <w:rFonts w:ascii="Arial" w:eastAsia="Malgun Gothic" w:hAnsi="Arial" w:cs="Arial"/>
                  <w:sz w:val="21"/>
                  <w:szCs w:val="21"/>
                  <w:lang w:val="en-US" w:eastAsia="en-US"/>
                </w:rPr>
                <w:t>R3-222546</w:t>
              </w:r>
            </w:hyperlink>
          </w:p>
        </w:tc>
        <w:tc>
          <w:tcPr>
            <w:tcW w:w="3996" w:type="pct"/>
            <w:shd w:val="clear" w:color="auto" w:fill="auto"/>
          </w:tcPr>
          <w:p w14:paraId="5C792601"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Supporting network slicing enhancement (Huawei)</w:t>
            </w:r>
          </w:p>
        </w:tc>
      </w:tr>
      <w:tr w:rsidR="000A5DE8" w:rsidRPr="0060036C" w14:paraId="19CEF8DB" w14:textId="77777777" w:rsidTr="0060036C">
        <w:tc>
          <w:tcPr>
            <w:tcW w:w="392" w:type="pct"/>
            <w:vAlign w:val="center"/>
          </w:tcPr>
          <w:p w14:paraId="434DCED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[4]</w:t>
            </w:r>
          </w:p>
        </w:tc>
        <w:tc>
          <w:tcPr>
            <w:tcW w:w="612" w:type="pct"/>
            <w:shd w:val="clear" w:color="auto" w:fill="auto"/>
          </w:tcPr>
          <w:p w14:paraId="1B03D689"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0" w:history="1">
              <w:r w:rsidR="000A5DE8" w:rsidRPr="0060036C">
                <w:rPr>
                  <w:rFonts w:ascii="Arial" w:eastAsia="Malgun Gothic" w:hAnsi="Arial" w:cs="Arial"/>
                  <w:sz w:val="21"/>
                  <w:szCs w:val="21"/>
                  <w:lang w:val="en-US" w:eastAsia="en-US"/>
                </w:rPr>
                <w:t>R3-222455</w:t>
              </w:r>
            </w:hyperlink>
          </w:p>
        </w:tc>
        <w:tc>
          <w:tcPr>
            <w:tcW w:w="3996" w:type="pct"/>
            <w:shd w:val="clear" w:color="auto" w:fill="auto"/>
          </w:tcPr>
          <w:p w14:paraId="7D49F87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Response to </w:t>
            </w:r>
            <w:hyperlink r:id="rId71" w:history="1">
              <w:r w:rsidRPr="0060036C">
                <w:rPr>
                  <w:rFonts w:ascii="Arial" w:eastAsia="Malgun Gothic" w:hAnsi="Arial" w:cs="Arial"/>
                  <w:sz w:val="21"/>
                  <w:szCs w:val="21"/>
                  <w:lang w:val="en-US" w:eastAsia="en-US"/>
                </w:rPr>
                <w:t>R3-221527</w:t>
              </w:r>
            </w:hyperlink>
            <w:r w:rsidRPr="0060036C">
              <w:rPr>
                <w:rFonts w:ascii="Arial" w:eastAsiaTheme="minorEastAsia" w:hAnsi="Arial" w:cs="Arial"/>
                <w:sz w:val="21"/>
                <w:szCs w:val="21"/>
                <w:lang w:val="en-US" w:eastAsia="zh-CN"/>
              </w:rPr>
              <w:t xml:space="preserve"> (Ericsson)</w:t>
            </w:r>
          </w:p>
        </w:tc>
      </w:tr>
      <w:tr w:rsidR="000A5DE8" w:rsidRPr="0060036C" w14:paraId="41B55B44" w14:textId="77777777" w:rsidTr="0060036C">
        <w:tc>
          <w:tcPr>
            <w:tcW w:w="392" w:type="pct"/>
            <w:vAlign w:val="center"/>
          </w:tcPr>
          <w:p w14:paraId="342D9F6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[5]</w:t>
            </w:r>
          </w:p>
        </w:tc>
        <w:tc>
          <w:tcPr>
            <w:tcW w:w="612" w:type="pct"/>
            <w:shd w:val="clear" w:color="auto" w:fill="auto"/>
          </w:tcPr>
          <w:p w14:paraId="554A2FCD"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2" w:history="1">
              <w:r w:rsidR="000A5DE8" w:rsidRPr="0060036C">
                <w:rPr>
                  <w:rFonts w:ascii="Arial" w:eastAsia="Malgun Gothic" w:hAnsi="Arial" w:cs="Arial"/>
                  <w:sz w:val="21"/>
                  <w:szCs w:val="21"/>
                  <w:lang w:val="en-US" w:eastAsia="en-US"/>
                </w:rPr>
                <w:t>R3-221598</w:t>
              </w:r>
            </w:hyperlink>
          </w:p>
        </w:tc>
        <w:tc>
          <w:tcPr>
            <w:tcW w:w="3996" w:type="pct"/>
            <w:shd w:val="clear" w:color="auto" w:fill="auto"/>
          </w:tcPr>
          <w:p w14:paraId="1A18BA72"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38.463: Support of slicing enhancement (Ericsson, ZTE, Samsung, Nokia, Nokia Shanghai Bell, Huawei, CATT)</w:t>
            </w:r>
          </w:p>
        </w:tc>
      </w:tr>
      <w:tr w:rsidR="000A5DE8" w:rsidRPr="0060036C" w14:paraId="0C9973B0" w14:textId="77777777" w:rsidTr="0060036C">
        <w:tc>
          <w:tcPr>
            <w:tcW w:w="392" w:type="pct"/>
            <w:vAlign w:val="center"/>
          </w:tcPr>
          <w:p w14:paraId="657B0DD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[6]</w:t>
            </w:r>
          </w:p>
        </w:tc>
        <w:tc>
          <w:tcPr>
            <w:tcW w:w="612" w:type="pct"/>
            <w:shd w:val="clear" w:color="auto" w:fill="auto"/>
          </w:tcPr>
          <w:p w14:paraId="3CCF4F58"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3" w:history="1">
              <w:r w:rsidR="000A5DE8" w:rsidRPr="0060036C">
                <w:rPr>
                  <w:rFonts w:ascii="Arial" w:eastAsia="Malgun Gothic" w:hAnsi="Arial" w:cs="Arial"/>
                  <w:sz w:val="21"/>
                  <w:szCs w:val="21"/>
                  <w:lang w:val="en-US" w:eastAsia="en-US"/>
                </w:rPr>
                <w:t>R3-221602</w:t>
              </w:r>
            </w:hyperlink>
          </w:p>
        </w:tc>
        <w:tc>
          <w:tcPr>
            <w:tcW w:w="3996" w:type="pct"/>
            <w:shd w:val="clear" w:color="auto" w:fill="auto"/>
          </w:tcPr>
          <w:p w14:paraId="7823B31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TS 38.473)  Supporting network slicing enhancement (ZTE, Nokia, Nokia Shanghai Bell, Huawei, CATT, Ericsson, Samsung)</w:t>
            </w:r>
          </w:p>
        </w:tc>
      </w:tr>
      <w:tr w:rsidR="000A5DE8" w:rsidRPr="0060036C" w14:paraId="74E38A8B" w14:textId="77777777" w:rsidTr="0060036C">
        <w:tc>
          <w:tcPr>
            <w:tcW w:w="392" w:type="pct"/>
            <w:vAlign w:val="center"/>
          </w:tcPr>
          <w:p w14:paraId="75F7D89D"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[7]</w:t>
            </w:r>
          </w:p>
        </w:tc>
        <w:tc>
          <w:tcPr>
            <w:tcW w:w="612" w:type="pct"/>
            <w:shd w:val="clear" w:color="auto" w:fill="auto"/>
          </w:tcPr>
          <w:p w14:paraId="403DE949"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4" w:history="1">
              <w:r w:rsidR="000A5DE8" w:rsidRPr="0060036C">
                <w:rPr>
                  <w:rFonts w:ascii="Arial" w:eastAsia="Malgun Gothic" w:hAnsi="Arial" w:cs="Arial"/>
                  <w:sz w:val="21"/>
                  <w:szCs w:val="21"/>
                  <w:lang w:val="en-US" w:eastAsia="en-US"/>
                </w:rPr>
                <w:t>R3-221603</w:t>
              </w:r>
            </w:hyperlink>
          </w:p>
        </w:tc>
        <w:tc>
          <w:tcPr>
            <w:tcW w:w="3996" w:type="pct"/>
            <w:shd w:val="clear" w:color="auto" w:fill="auto"/>
          </w:tcPr>
          <w:p w14:paraId="222B5EE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 CR to TS38.423) RAN slicing enhancement (Samsung, Nokia, Nokia Shanghai Bell, Huawei, ZTE, CATT, Ericsson)</w:t>
            </w:r>
          </w:p>
        </w:tc>
      </w:tr>
      <w:tr w:rsidR="000A5DE8" w:rsidRPr="0060036C" w14:paraId="284687A7" w14:textId="77777777" w:rsidTr="0060036C">
        <w:tc>
          <w:tcPr>
            <w:tcW w:w="392" w:type="pct"/>
            <w:vAlign w:val="center"/>
          </w:tcPr>
          <w:p w14:paraId="5846E82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[8]</w:t>
            </w:r>
          </w:p>
        </w:tc>
        <w:tc>
          <w:tcPr>
            <w:tcW w:w="612" w:type="pct"/>
            <w:shd w:val="clear" w:color="auto" w:fill="auto"/>
          </w:tcPr>
          <w:p w14:paraId="33455BDD"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5" w:history="1">
              <w:r w:rsidR="000A5DE8" w:rsidRPr="0060036C">
                <w:rPr>
                  <w:rFonts w:ascii="Arial" w:eastAsia="Malgun Gothic" w:hAnsi="Arial" w:cs="Arial"/>
                  <w:sz w:val="21"/>
                  <w:szCs w:val="21"/>
                  <w:lang w:val="en-US" w:eastAsia="en-US"/>
                </w:rPr>
                <w:t>R3-221604</w:t>
              </w:r>
            </w:hyperlink>
          </w:p>
        </w:tc>
        <w:tc>
          <w:tcPr>
            <w:tcW w:w="3996" w:type="pct"/>
            <w:shd w:val="clear" w:color="auto" w:fill="auto"/>
          </w:tcPr>
          <w:p w14:paraId="06E20781"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37.340) Enhancement of RAN Slicing (CATT, ZTE, Huawei, Nokia, Nokia Shanghai Bell, Samsung, Ericsson)</w:t>
            </w:r>
          </w:p>
        </w:tc>
      </w:tr>
      <w:tr w:rsidR="000A5DE8" w:rsidRPr="0060036C" w14:paraId="1B975C2A" w14:textId="77777777" w:rsidTr="0060036C">
        <w:tc>
          <w:tcPr>
            <w:tcW w:w="392" w:type="pct"/>
            <w:shd w:val="clear" w:color="auto" w:fill="FFFFFF"/>
            <w:vAlign w:val="center"/>
          </w:tcPr>
          <w:p w14:paraId="34CED67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[9]</w:t>
            </w:r>
          </w:p>
        </w:tc>
        <w:tc>
          <w:tcPr>
            <w:tcW w:w="612" w:type="pct"/>
            <w:shd w:val="clear" w:color="auto" w:fill="FFFFFF"/>
          </w:tcPr>
          <w:p w14:paraId="7E05F03C"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6" w:history="1">
              <w:r w:rsidR="000A5DE8" w:rsidRPr="0060036C">
                <w:rPr>
                  <w:rFonts w:ascii="Arial" w:eastAsia="Malgun Gothic" w:hAnsi="Arial" w:cs="Arial"/>
                  <w:sz w:val="21"/>
                  <w:szCs w:val="21"/>
                  <w:lang w:val="en-US" w:eastAsia="en-US"/>
                </w:rPr>
                <w:t>R3-222261</w:t>
              </w:r>
            </w:hyperlink>
          </w:p>
        </w:tc>
        <w:tc>
          <w:tcPr>
            <w:tcW w:w="3996" w:type="pct"/>
            <w:shd w:val="clear" w:color="auto" w:fill="FFFFFF"/>
          </w:tcPr>
          <w:p w14:paraId="44DE34AB"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Updated work plan for RAN slicing (CMCC, ZTE)</w:t>
            </w:r>
          </w:p>
        </w:tc>
      </w:tr>
      <w:tr w:rsidR="000A5DE8" w:rsidRPr="0060036C" w14:paraId="3861CDAE" w14:textId="77777777" w:rsidTr="0060036C">
        <w:tc>
          <w:tcPr>
            <w:tcW w:w="392" w:type="pct"/>
            <w:shd w:val="clear" w:color="auto" w:fill="FFFFFF"/>
            <w:vAlign w:val="center"/>
          </w:tcPr>
          <w:p w14:paraId="18B77B2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[10]</w:t>
            </w:r>
          </w:p>
        </w:tc>
        <w:tc>
          <w:tcPr>
            <w:tcW w:w="612" w:type="pct"/>
            <w:shd w:val="clear" w:color="auto" w:fill="FFFFFF"/>
          </w:tcPr>
          <w:p w14:paraId="51FC03A5"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7" w:history="1">
              <w:r w:rsidR="000A5DE8" w:rsidRPr="0060036C">
                <w:rPr>
                  <w:rFonts w:ascii="Arial" w:eastAsia="Malgun Gothic" w:hAnsi="Arial" w:cs="Arial"/>
                  <w:sz w:val="21"/>
                  <w:szCs w:val="21"/>
                  <w:lang w:val="en-US" w:eastAsia="en-US"/>
                </w:rPr>
                <w:t>R3-222444</w:t>
              </w:r>
            </w:hyperlink>
          </w:p>
        </w:tc>
        <w:tc>
          <w:tcPr>
            <w:tcW w:w="3996" w:type="pct"/>
            <w:shd w:val="clear" w:color="auto" w:fill="FFFFFF"/>
          </w:tcPr>
          <w:p w14:paraId="4C24BC8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workplan and BLCRs (CMCC)</w:t>
            </w:r>
          </w:p>
        </w:tc>
      </w:tr>
      <w:tr w:rsidR="000A5DE8" w:rsidRPr="0060036C" w14:paraId="2B54E0FD" w14:textId="77777777" w:rsidTr="0060036C">
        <w:tc>
          <w:tcPr>
            <w:tcW w:w="392" w:type="pct"/>
            <w:shd w:val="clear" w:color="auto" w:fill="FFFFFF"/>
            <w:vAlign w:val="center"/>
          </w:tcPr>
          <w:p w14:paraId="1B1C53F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[11]</w:t>
            </w:r>
          </w:p>
        </w:tc>
        <w:tc>
          <w:tcPr>
            <w:tcW w:w="612" w:type="pct"/>
            <w:shd w:val="clear" w:color="auto" w:fill="FFFFFF"/>
          </w:tcPr>
          <w:p w14:paraId="28CF1190"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8" w:history="1">
              <w:r w:rsidR="000A5DE8" w:rsidRPr="0060036C">
                <w:rPr>
                  <w:rFonts w:ascii="Arial" w:eastAsia="Malgun Gothic" w:hAnsi="Arial" w:cs="Arial"/>
                  <w:sz w:val="21"/>
                  <w:szCs w:val="21"/>
                  <w:lang w:val="en-US" w:eastAsia="en-US"/>
                </w:rPr>
                <w:t>R3-221813</w:t>
              </w:r>
            </w:hyperlink>
          </w:p>
        </w:tc>
        <w:tc>
          <w:tcPr>
            <w:tcW w:w="3996" w:type="pct"/>
            <w:shd w:val="clear" w:color="auto" w:fill="auto"/>
          </w:tcPr>
          <w:p w14:paraId="2AE1966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TS38.300 and TS38.423) Handling of Slicing resource shortage (Nokia, Nokia Shanghai Bell)</w:t>
            </w:r>
          </w:p>
        </w:tc>
      </w:tr>
      <w:tr w:rsidR="000A5DE8" w:rsidRPr="0060036C" w14:paraId="4883A4E0" w14:textId="77777777" w:rsidTr="0060036C">
        <w:tc>
          <w:tcPr>
            <w:tcW w:w="392" w:type="pct"/>
            <w:shd w:val="clear" w:color="auto" w:fill="FFFFFF"/>
            <w:vAlign w:val="center"/>
          </w:tcPr>
          <w:p w14:paraId="72481A61"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[12]</w:t>
            </w:r>
          </w:p>
        </w:tc>
        <w:tc>
          <w:tcPr>
            <w:tcW w:w="612" w:type="pct"/>
            <w:shd w:val="clear" w:color="auto" w:fill="FFFFFF"/>
          </w:tcPr>
          <w:p w14:paraId="5328FE96"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9" w:history="1">
              <w:r w:rsidR="000A5DE8" w:rsidRPr="0060036C">
                <w:rPr>
                  <w:rFonts w:ascii="Arial" w:eastAsia="Malgun Gothic" w:hAnsi="Arial" w:cs="Arial"/>
                  <w:sz w:val="21"/>
                  <w:szCs w:val="21"/>
                  <w:lang w:val="en-US" w:eastAsia="en-US"/>
                </w:rPr>
                <w:t>R3-222665</w:t>
              </w:r>
            </w:hyperlink>
          </w:p>
        </w:tc>
        <w:tc>
          <w:tcPr>
            <w:tcW w:w="3996" w:type="pct"/>
            <w:shd w:val="clear" w:color="auto" w:fill="FFFFFF"/>
          </w:tcPr>
          <w:p w14:paraId="66BBAA5D"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TS38.300 and TS38.423) Handling of Slicing resource shortage (Nokia, Nokia Shanghai Bell)</w:t>
            </w:r>
          </w:p>
        </w:tc>
      </w:tr>
      <w:tr w:rsidR="000A5DE8" w:rsidRPr="0060036C" w14:paraId="3EA7EF6B" w14:textId="77777777" w:rsidTr="0060036C">
        <w:tc>
          <w:tcPr>
            <w:tcW w:w="392" w:type="pct"/>
            <w:shd w:val="clear" w:color="auto" w:fill="FFFFFF"/>
            <w:vAlign w:val="center"/>
          </w:tcPr>
          <w:p w14:paraId="7D58FF36"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[13]</w:t>
            </w:r>
          </w:p>
        </w:tc>
        <w:tc>
          <w:tcPr>
            <w:tcW w:w="612" w:type="pct"/>
            <w:shd w:val="clear" w:color="auto" w:fill="FFFFFF"/>
          </w:tcPr>
          <w:p w14:paraId="5A43B2A7"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0" w:history="1">
              <w:r w:rsidR="000A5DE8" w:rsidRPr="0060036C">
                <w:rPr>
                  <w:rFonts w:ascii="Arial" w:eastAsia="Malgun Gothic" w:hAnsi="Arial" w:cs="Arial"/>
                  <w:sz w:val="21"/>
                  <w:szCs w:val="21"/>
                  <w:lang w:val="en-US" w:eastAsia="en-US"/>
                </w:rPr>
                <w:t>R3-221964</w:t>
              </w:r>
            </w:hyperlink>
          </w:p>
        </w:tc>
        <w:tc>
          <w:tcPr>
            <w:tcW w:w="3996" w:type="pct"/>
            <w:shd w:val="clear" w:color="auto" w:fill="FFFFFF"/>
          </w:tcPr>
          <w:p w14:paraId="72298A3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38.300) Supporting Service Continuity (Huawei)</w:t>
            </w:r>
          </w:p>
        </w:tc>
      </w:tr>
      <w:tr w:rsidR="000A5DE8" w:rsidRPr="0060036C" w14:paraId="1AE43C23" w14:textId="77777777" w:rsidTr="0060036C">
        <w:tc>
          <w:tcPr>
            <w:tcW w:w="392" w:type="pct"/>
            <w:shd w:val="clear" w:color="auto" w:fill="FFFFFF"/>
            <w:vAlign w:val="center"/>
          </w:tcPr>
          <w:p w14:paraId="4B989F88"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[14]</w:t>
            </w:r>
          </w:p>
        </w:tc>
        <w:tc>
          <w:tcPr>
            <w:tcW w:w="612" w:type="pct"/>
            <w:shd w:val="clear" w:color="auto" w:fill="FFFFFF"/>
          </w:tcPr>
          <w:p w14:paraId="392CFF12"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1" w:history="1">
              <w:r w:rsidR="000A5DE8" w:rsidRPr="0060036C">
                <w:rPr>
                  <w:rFonts w:ascii="Arial" w:eastAsia="Malgun Gothic" w:hAnsi="Arial" w:cs="Arial"/>
                  <w:sz w:val="21"/>
                  <w:szCs w:val="21"/>
                  <w:lang w:val="en-US" w:eastAsia="en-US"/>
                </w:rPr>
                <w:t>R3-221966</w:t>
              </w:r>
            </w:hyperlink>
          </w:p>
        </w:tc>
        <w:tc>
          <w:tcPr>
            <w:tcW w:w="3996" w:type="pct"/>
            <w:shd w:val="clear" w:color="auto" w:fill="FFFFFF"/>
          </w:tcPr>
          <w:p w14:paraId="0E42272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38.413 and TS 38.423) Impact of slice-aware cell reselection (Huawei)</w:t>
            </w:r>
          </w:p>
        </w:tc>
      </w:tr>
      <w:tr w:rsidR="000A5DE8" w:rsidRPr="0060036C" w14:paraId="646A4E19" w14:textId="77777777" w:rsidTr="0060036C">
        <w:tc>
          <w:tcPr>
            <w:tcW w:w="392" w:type="pct"/>
            <w:shd w:val="clear" w:color="auto" w:fill="FFFFFF"/>
            <w:vAlign w:val="center"/>
          </w:tcPr>
          <w:p w14:paraId="40E3DD1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[15]</w:t>
            </w:r>
          </w:p>
        </w:tc>
        <w:tc>
          <w:tcPr>
            <w:tcW w:w="612" w:type="pct"/>
            <w:shd w:val="clear" w:color="auto" w:fill="FFFFFF"/>
          </w:tcPr>
          <w:p w14:paraId="00A47A32"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2" w:history="1">
              <w:r w:rsidR="000A5DE8" w:rsidRPr="0060036C">
                <w:rPr>
                  <w:rFonts w:ascii="Arial" w:eastAsia="Malgun Gothic" w:hAnsi="Arial" w:cs="Arial"/>
                  <w:sz w:val="21"/>
                  <w:szCs w:val="21"/>
                  <w:lang w:val="en-US" w:eastAsia="en-US"/>
                </w:rPr>
                <w:t>R3-222093</w:t>
              </w:r>
            </w:hyperlink>
          </w:p>
        </w:tc>
        <w:tc>
          <w:tcPr>
            <w:tcW w:w="3996" w:type="pct"/>
            <w:shd w:val="clear" w:color="auto" w:fill="FFFFFF"/>
          </w:tcPr>
          <w:p w14:paraId="40F0794D"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Addition of an SCG outside the serving TA (Ericsson)</w:t>
            </w:r>
          </w:p>
        </w:tc>
      </w:tr>
      <w:tr w:rsidR="000A5DE8" w:rsidRPr="0060036C" w14:paraId="2BA621EB" w14:textId="77777777" w:rsidTr="0060036C">
        <w:tc>
          <w:tcPr>
            <w:tcW w:w="392" w:type="pct"/>
            <w:shd w:val="clear" w:color="auto" w:fill="FFFFFF"/>
            <w:vAlign w:val="center"/>
          </w:tcPr>
          <w:p w14:paraId="5D42F331"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[16]</w:t>
            </w:r>
          </w:p>
        </w:tc>
        <w:tc>
          <w:tcPr>
            <w:tcW w:w="612" w:type="pct"/>
            <w:shd w:val="clear" w:color="auto" w:fill="FFFFFF"/>
          </w:tcPr>
          <w:p w14:paraId="6C787E08"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3" w:history="1">
              <w:r w:rsidR="000A5DE8" w:rsidRPr="0060036C">
                <w:rPr>
                  <w:rFonts w:ascii="Arial" w:eastAsia="Malgun Gothic" w:hAnsi="Arial" w:cs="Arial"/>
                  <w:sz w:val="21"/>
                  <w:szCs w:val="21"/>
                  <w:lang w:val="en-US" w:eastAsia="en-US"/>
                </w:rPr>
                <w:t>R3-222193</w:t>
              </w:r>
            </w:hyperlink>
          </w:p>
        </w:tc>
        <w:tc>
          <w:tcPr>
            <w:tcW w:w="3996" w:type="pct"/>
            <w:shd w:val="clear" w:color="auto" w:fill="FFFFFF"/>
          </w:tcPr>
          <w:p w14:paraId="6587F3F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Leftover issue for support Service Continuity (ZTE)</w:t>
            </w:r>
          </w:p>
        </w:tc>
      </w:tr>
      <w:tr w:rsidR="000A5DE8" w:rsidRPr="0060036C" w14:paraId="2DE7CA1F" w14:textId="77777777" w:rsidTr="0060036C">
        <w:tc>
          <w:tcPr>
            <w:tcW w:w="392" w:type="pct"/>
            <w:shd w:val="clear" w:color="auto" w:fill="FFFFFF"/>
            <w:vAlign w:val="center"/>
          </w:tcPr>
          <w:p w14:paraId="1F70052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[17]</w:t>
            </w:r>
          </w:p>
        </w:tc>
        <w:tc>
          <w:tcPr>
            <w:tcW w:w="612" w:type="pct"/>
            <w:shd w:val="clear" w:color="auto" w:fill="FFFFFF"/>
          </w:tcPr>
          <w:p w14:paraId="27822EF0"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4" w:history="1">
              <w:r w:rsidR="000A5DE8" w:rsidRPr="0060036C">
                <w:rPr>
                  <w:rFonts w:ascii="Arial" w:eastAsia="Malgun Gothic" w:hAnsi="Arial" w:cs="Arial"/>
                  <w:sz w:val="21"/>
                  <w:szCs w:val="21"/>
                  <w:lang w:val="en-US" w:eastAsia="en-US"/>
                </w:rPr>
                <w:t>R3-222262</w:t>
              </w:r>
            </w:hyperlink>
          </w:p>
        </w:tc>
        <w:tc>
          <w:tcPr>
            <w:tcW w:w="3996" w:type="pct"/>
            <w:shd w:val="clear" w:color="auto" w:fill="FFFFFF"/>
          </w:tcPr>
          <w:p w14:paraId="484F868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Leftover issues to support slice based cell reselection and RACH (CMCC)</w:t>
            </w:r>
          </w:p>
        </w:tc>
      </w:tr>
      <w:tr w:rsidR="000A5DE8" w:rsidRPr="0060036C" w14:paraId="491B4624" w14:textId="77777777" w:rsidTr="0060036C">
        <w:tc>
          <w:tcPr>
            <w:tcW w:w="392" w:type="pct"/>
            <w:shd w:val="clear" w:color="auto" w:fill="FFFFFF"/>
            <w:vAlign w:val="center"/>
          </w:tcPr>
          <w:p w14:paraId="3041D723"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[18]</w:t>
            </w:r>
          </w:p>
        </w:tc>
        <w:tc>
          <w:tcPr>
            <w:tcW w:w="612" w:type="pct"/>
            <w:shd w:val="clear" w:color="auto" w:fill="FFFFFF"/>
          </w:tcPr>
          <w:p w14:paraId="68E72551"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5" w:history="1">
              <w:r w:rsidR="000A5DE8" w:rsidRPr="0060036C">
                <w:rPr>
                  <w:rFonts w:ascii="Arial" w:eastAsia="Malgun Gothic" w:hAnsi="Arial" w:cs="Arial"/>
                  <w:sz w:val="21"/>
                  <w:szCs w:val="21"/>
                  <w:lang w:val="en-US" w:eastAsia="en-US"/>
                </w:rPr>
                <w:t>R3-222283</w:t>
              </w:r>
            </w:hyperlink>
          </w:p>
        </w:tc>
        <w:tc>
          <w:tcPr>
            <w:tcW w:w="3996" w:type="pct"/>
            <w:shd w:val="clear" w:color="auto" w:fill="FFFFFF"/>
          </w:tcPr>
          <w:p w14:paraId="068F78D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BL CR to TS 38.300) Support of Service Continuity (Samsung)</w:t>
            </w:r>
          </w:p>
        </w:tc>
      </w:tr>
      <w:tr w:rsidR="000A5DE8" w:rsidRPr="0060036C" w14:paraId="5BA9D3C4" w14:textId="77777777" w:rsidTr="0060036C">
        <w:tc>
          <w:tcPr>
            <w:tcW w:w="392" w:type="pct"/>
            <w:shd w:val="clear" w:color="auto" w:fill="FFFFFF"/>
            <w:vAlign w:val="center"/>
          </w:tcPr>
          <w:p w14:paraId="365EA6D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[19]</w:t>
            </w:r>
          </w:p>
        </w:tc>
        <w:tc>
          <w:tcPr>
            <w:tcW w:w="612" w:type="pct"/>
            <w:shd w:val="clear" w:color="auto" w:fill="FFFFFF"/>
          </w:tcPr>
          <w:p w14:paraId="6833AF84"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6" w:history="1">
              <w:r w:rsidR="000A5DE8" w:rsidRPr="0060036C">
                <w:rPr>
                  <w:rFonts w:ascii="Arial" w:eastAsia="Malgun Gothic" w:hAnsi="Arial" w:cs="Arial"/>
                  <w:sz w:val="21"/>
                  <w:szCs w:val="21"/>
                  <w:lang w:val="en-US" w:eastAsia="en-US"/>
                </w:rPr>
                <w:t>R3-222694</w:t>
              </w:r>
            </w:hyperlink>
          </w:p>
        </w:tc>
        <w:tc>
          <w:tcPr>
            <w:tcW w:w="3996" w:type="pct"/>
            <w:shd w:val="clear" w:color="auto" w:fill="FFFFFF"/>
          </w:tcPr>
          <w:p w14:paraId="21E14F3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Reply LS on Slice list and priority information for cell reselection (SA2)</w:t>
            </w:r>
          </w:p>
        </w:tc>
      </w:tr>
      <w:tr w:rsidR="000A5DE8" w:rsidRPr="0060036C" w14:paraId="5F9B2AE9" w14:textId="77777777" w:rsidTr="0060036C">
        <w:tc>
          <w:tcPr>
            <w:tcW w:w="392" w:type="pct"/>
            <w:shd w:val="clear" w:color="auto" w:fill="FFFFFF"/>
            <w:vAlign w:val="center"/>
          </w:tcPr>
          <w:p w14:paraId="1D2DE2AB"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[20]</w:t>
            </w:r>
          </w:p>
        </w:tc>
        <w:tc>
          <w:tcPr>
            <w:tcW w:w="612" w:type="pct"/>
            <w:shd w:val="clear" w:color="auto" w:fill="FFFFFF"/>
          </w:tcPr>
          <w:p w14:paraId="045D7325"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7" w:history="1">
              <w:r w:rsidR="000A5DE8" w:rsidRPr="0060036C">
                <w:rPr>
                  <w:rFonts w:ascii="Arial" w:eastAsia="Malgun Gothic" w:hAnsi="Arial" w:cs="Arial"/>
                  <w:sz w:val="21"/>
                  <w:szCs w:val="21"/>
                  <w:lang w:val="en-US" w:eastAsia="en-US"/>
                </w:rPr>
                <w:t>R3-222738</w:t>
              </w:r>
            </w:hyperlink>
          </w:p>
        </w:tc>
        <w:tc>
          <w:tcPr>
            <w:tcW w:w="3996" w:type="pct"/>
            <w:shd w:val="clear" w:color="auto" w:fill="FFFFFF"/>
          </w:tcPr>
          <w:p w14:paraId="10170EB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Reply LS on Clarification of SCG outside RA for slicing (SA2)</w:t>
            </w:r>
          </w:p>
        </w:tc>
      </w:tr>
      <w:tr w:rsidR="000A5DE8" w:rsidRPr="0060036C" w14:paraId="727B979D" w14:textId="77777777" w:rsidTr="0060036C">
        <w:tc>
          <w:tcPr>
            <w:tcW w:w="392" w:type="pct"/>
            <w:shd w:val="clear" w:color="auto" w:fill="FFFFFF"/>
            <w:vAlign w:val="center"/>
          </w:tcPr>
          <w:p w14:paraId="5ECA169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[21]</w:t>
            </w:r>
          </w:p>
        </w:tc>
        <w:tc>
          <w:tcPr>
            <w:tcW w:w="612" w:type="pct"/>
            <w:shd w:val="clear" w:color="auto" w:fill="FFFFFF"/>
          </w:tcPr>
          <w:p w14:paraId="09D198E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8" w:history="1">
              <w:r w:rsidR="000A5DE8" w:rsidRPr="0060036C">
                <w:rPr>
                  <w:rFonts w:ascii="Arial" w:eastAsia="Malgun Gothic" w:hAnsi="Arial" w:cs="Arial"/>
                  <w:sz w:val="21"/>
                  <w:szCs w:val="21"/>
                  <w:lang w:val="en-US" w:eastAsia="en-US"/>
                </w:rPr>
                <w:t>R3-222445</w:t>
              </w:r>
            </w:hyperlink>
          </w:p>
        </w:tc>
        <w:tc>
          <w:tcPr>
            <w:tcW w:w="3996" w:type="pct"/>
            <w:shd w:val="clear" w:color="auto" w:fill="FFFFFF"/>
          </w:tcPr>
          <w:p w14:paraId="48E41EB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support service continuity (Nokia, Nokia Shanghai Bell)</w:t>
            </w:r>
          </w:p>
        </w:tc>
      </w:tr>
      <w:tr w:rsidR="000A5DE8" w:rsidRPr="0060036C" w14:paraId="793A07D3" w14:textId="77777777" w:rsidTr="0060036C">
        <w:tc>
          <w:tcPr>
            <w:tcW w:w="392" w:type="pct"/>
            <w:shd w:val="clear" w:color="auto" w:fill="FFFFFF"/>
            <w:vAlign w:val="center"/>
          </w:tcPr>
          <w:p w14:paraId="0A745E4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[22]</w:t>
            </w:r>
          </w:p>
        </w:tc>
        <w:tc>
          <w:tcPr>
            <w:tcW w:w="612" w:type="pct"/>
            <w:shd w:val="clear" w:color="auto" w:fill="FFFFFF"/>
          </w:tcPr>
          <w:p w14:paraId="2D5136D6"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9" w:history="1">
              <w:r w:rsidR="000A5DE8" w:rsidRPr="0060036C">
                <w:rPr>
                  <w:rFonts w:ascii="Arial" w:eastAsia="Malgun Gothic" w:hAnsi="Arial" w:cs="Arial"/>
                  <w:sz w:val="21"/>
                  <w:szCs w:val="21"/>
                  <w:lang w:val="en-US" w:eastAsia="en-US"/>
                </w:rPr>
                <w:t>R3-222562</w:t>
              </w:r>
            </w:hyperlink>
          </w:p>
        </w:tc>
        <w:tc>
          <w:tcPr>
            <w:tcW w:w="3996" w:type="pct"/>
            <w:shd w:val="clear" w:color="auto" w:fill="FFFFFF"/>
          </w:tcPr>
          <w:p w14:paraId="1FB18B4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support service continuity (Nokia, Nokia Shanghai Bell)</w:t>
            </w:r>
          </w:p>
        </w:tc>
      </w:tr>
      <w:tr w:rsidR="000A5DE8" w:rsidRPr="0060036C" w14:paraId="6F37C2CB" w14:textId="77777777" w:rsidTr="0060036C">
        <w:tc>
          <w:tcPr>
            <w:tcW w:w="392" w:type="pct"/>
            <w:shd w:val="clear" w:color="auto" w:fill="FFFFFF"/>
            <w:vAlign w:val="center"/>
          </w:tcPr>
          <w:p w14:paraId="424B175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[23]</w:t>
            </w:r>
          </w:p>
        </w:tc>
        <w:tc>
          <w:tcPr>
            <w:tcW w:w="612" w:type="pct"/>
            <w:shd w:val="clear" w:color="auto" w:fill="FFFFFF"/>
          </w:tcPr>
          <w:p w14:paraId="55CB882C"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0" w:history="1">
              <w:r w:rsidR="000A5DE8" w:rsidRPr="0060036C">
                <w:rPr>
                  <w:rFonts w:ascii="Arial" w:eastAsia="Malgun Gothic" w:hAnsi="Arial" w:cs="Arial"/>
                  <w:sz w:val="21"/>
                  <w:szCs w:val="21"/>
                  <w:lang w:val="en-US" w:eastAsia="en-US"/>
                </w:rPr>
                <w:t>R3-221814</w:t>
              </w:r>
            </w:hyperlink>
          </w:p>
        </w:tc>
        <w:tc>
          <w:tcPr>
            <w:tcW w:w="3996" w:type="pct"/>
            <w:shd w:val="clear" w:color="auto" w:fill="FFFFFF"/>
          </w:tcPr>
          <w:p w14:paraId="7C33EDD3"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 38.473) Support for Slice Maximum Bit Rate (Nokia, Nokia Shanghai Bell)</w:t>
            </w:r>
          </w:p>
        </w:tc>
      </w:tr>
      <w:tr w:rsidR="000A5DE8" w:rsidRPr="0060036C" w14:paraId="01F81376" w14:textId="77777777" w:rsidTr="0060036C">
        <w:tc>
          <w:tcPr>
            <w:tcW w:w="392" w:type="pct"/>
            <w:shd w:val="clear" w:color="auto" w:fill="FFFFFF"/>
            <w:vAlign w:val="center"/>
          </w:tcPr>
          <w:p w14:paraId="4938CB6C"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[24]</w:t>
            </w:r>
          </w:p>
        </w:tc>
        <w:tc>
          <w:tcPr>
            <w:tcW w:w="612" w:type="pct"/>
            <w:shd w:val="clear" w:color="auto" w:fill="FFFFFF"/>
          </w:tcPr>
          <w:p w14:paraId="22E0DACF"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1" w:history="1">
              <w:r w:rsidR="000A5DE8" w:rsidRPr="0060036C">
                <w:rPr>
                  <w:rFonts w:ascii="Arial" w:eastAsia="Malgun Gothic" w:hAnsi="Arial" w:cs="Arial"/>
                  <w:sz w:val="21"/>
                  <w:szCs w:val="21"/>
                  <w:lang w:val="en-US" w:eastAsia="en-US"/>
                </w:rPr>
                <w:t>R3-221815</w:t>
              </w:r>
            </w:hyperlink>
          </w:p>
        </w:tc>
        <w:tc>
          <w:tcPr>
            <w:tcW w:w="3996" w:type="pct"/>
            <w:shd w:val="clear" w:color="auto" w:fill="FFFFFF"/>
          </w:tcPr>
          <w:p w14:paraId="2736F23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 38.463) Support of Slice Maximum Bit Rate  (Nokia, Nokia Shanghai Bell)</w:t>
            </w:r>
          </w:p>
        </w:tc>
      </w:tr>
      <w:tr w:rsidR="000A5DE8" w:rsidRPr="0060036C" w14:paraId="01EB2104" w14:textId="77777777" w:rsidTr="0060036C">
        <w:tc>
          <w:tcPr>
            <w:tcW w:w="392" w:type="pct"/>
            <w:shd w:val="clear" w:color="auto" w:fill="FFFFFF"/>
            <w:vAlign w:val="center"/>
          </w:tcPr>
          <w:p w14:paraId="250F4EA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[25]</w:t>
            </w:r>
          </w:p>
        </w:tc>
        <w:tc>
          <w:tcPr>
            <w:tcW w:w="612" w:type="pct"/>
            <w:shd w:val="clear" w:color="auto" w:fill="FFFFFF"/>
          </w:tcPr>
          <w:p w14:paraId="57499D76"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2" w:history="1">
              <w:r w:rsidR="000A5DE8" w:rsidRPr="0060036C">
                <w:rPr>
                  <w:rFonts w:ascii="Arial" w:eastAsia="Malgun Gothic" w:hAnsi="Arial" w:cs="Arial"/>
                  <w:sz w:val="21"/>
                  <w:szCs w:val="21"/>
                  <w:lang w:val="en-US" w:eastAsia="en-US"/>
                </w:rPr>
                <w:t>R3-221965</w:t>
              </w:r>
            </w:hyperlink>
          </w:p>
        </w:tc>
        <w:tc>
          <w:tcPr>
            <w:tcW w:w="3996" w:type="pct"/>
            <w:shd w:val="clear" w:color="auto" w:fill="FFFFFF"/>
          </w:tcPr>
          <w:p w14:paraId="3E2A903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38.413) Remaining issues on SA2 impact (Huawei)</w:t>
            </w:r>
          </w:p>
        </w:tc>
      </w:tr>
      <w:tr w:rsidR="000A5DE8" w:rsidRPr="0060036C" w14:paraId="074103BE" w14:textId="77777777" w:rsidTr="0060036C">
        <w:tc>
          <w:tcPr>
            <w:tcW w:w="392" w:type="pct"/>
            <w:shd w:val="clear" w:color="auto" w:fill="FFFFFF"/>
            <w:vAlign w:val="center"/>
          </w:tcPr>
          <w:p w14:paraId="345E4F2D"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[26]</w:t>
            </w:r>
          </w:p>
        </w:tc>
        <w:tc>
          <w:tcPr>
            <w:tcW w:w="612" w:type="pct"/>
            <w:shd w:val="clear" w:color="auto" w:fill="FFFFFF"/>
          </w:tcPr>
          <w:p w14:paraId="21103816"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3" w:history="1">
              <w:r w:rsidR="000A5DE8" w:rsidRPr="0060036C">
                <w:rPr>
                  <w:rFonts w:ascii="Arial" w:eastAsia="Malgun Gothic" w:hAnsi="Arial" w:cs="Arial"/>
                  <w:sz w:val="21"/>
                  <w:szCs w:val="21"/>
                  <w:lang w:val="en-US" w:eastAsia="en-US"/>
                </w:rPr>
                <w:t>R3-222091</w:t>
              </w:r>
            </w:hyperlink>
          </w:p>
        </w:tc>
        <w:tc>
          <w:tcPr>
            <w:tcW w:w="3996" w:type="pct"/>
            <w:shd w:val="clear" w:color="auto" w:fill="FFFFFF"/>
          </w:tcPr>
          <w:p w14:paraId="06445A18"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w:t>
            </w:r>
            <w:proofErr w:type="spellStart"/>
            <w:r w:rsidRPr="0060036C">
              <w:rPr>
                <w:rFonts w:ascii="Arial" w:eastAsiaTheme="minorEastAsia" w:hAnsi="Arial" w:cs="Arial"/>
                <w:sz w:val="21"/>
                <w:szCs w:val="21"/>
                <w:lang w:val="en-US" w:eastAsia="zh-CN"/>
              </w:rPr>
              <w:t>for</w:t>
            </w:r>
            <w:proofErr w:type="spellEnd"/>
            <w:r w:rsidRPr="0060036C">
              <w:rPr>
                <w:rFonts w:ascii="Arial" w:eastAsiaTheme="minorEastAsia" w:hAnsi="Arial" w:cs="Arial"/>
                <w:sz w:val="21"/>
                <w:szCs w:val="21"/>
                <w:lang w:val="en-US" w:eastAsia="zh-CN"/>
              </w:rPr>
              <w:t xml:space="preserve"> TS 38.413) Way forward on Target NSSAI  Handling in RAN (Ericsson, Deutsche Telekom, Orange, Vodafone)</w:t>
            </w:r>
          </w:p>
        </w:tc>
      </w:tr>
      <w:tr w:rsidR="000A5DE8" w:rsidRPr="0060036C" w14:paraId="2C6834D3" w14:textId="77777777" w:rsidTr="0060036C">
        <w:tc>
          <w:tcPr>
            <w:tcW w:w="392" w:type="pct"/>
            <w:shd w:val="clear" w:color="auto" w:fill="FFFFFF"/>
            <w:vAlign w:val="center"/>
          </w:tcPr>
          <w:p w14:paraId="64394C4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[27]</w:t>
            </w:r>
          </w:p>
        </w:tc>
        <w:tc>
          <w:tcPr>
            <w:tcW w:w="612" w:type="pct"/>
            <w:shd w:val="clear" w:color="auto" w:fill="FFFFFF"/>
          </w:tcPr>
          <w:p w14:paraId="052FA80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4" w:history="1">
              <w:r w:rsidR="000A5DE8" w:rsidRPr="0060036C">
                <w:rPr>
                  <w:rFonts w:ascii="Arial" w:eastAsia="Malgun Gothic" w:hAnsi="Arial" w:cs="Arial"/>
                  <w:sz w:val="21"/>
                  <w:szCs w:val="21"/>
                  <w:lang w:val="en-US" w:eastAsia="en-US"/>
                </w:rPr>
                <w:t>R3-222506</w:t>
              </w:r>
            </w:hyperlink>
          </w:p>
        </w:tc>
        <w:tc>
          <w:tcPr>
            <w:tcW w:w="3996" w:type="pct"/>
            <w:shd w:val="clear" w:color="auto" w:fill="FFFFFF"/>
          </w:tcPr>
          <w:p w14:paraId="104E7196"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w:t>
            </w:r>
            <w:proofErr w:type="spellStart"/>
            <w:r w:rsidRPr="0060036C">
              <w:rPr>
                <w:rFonts w:ascii="Arial" w:eastAsiaTheme="minorEastAsia" w:hAnsi="Arial" w:cs="Arial"/>
                <w:sz w:val="21"/>
                <w:szCs w:val="21"/>
                <w:lang w:val="en-US" w:eastAsia="zh-CN"/>
              </w:rPr>
              <w:t>for</w:t>
            </w:r>
            <w:proofErr w:type="spellEnd"/>
            <w:r w:rsidRPr="0060036C">
              <w:rPr>
                <w:rFonts w:ascii="Arial" w:eastAsiaTheme="minorEastAsia" w:hAnsi="Arial" w:cs="Arial"/>
                <w:sz w:val="21"/>
                <w:szCs w:val="21"/>
                <w:lang w:val="en-US" w:eastAsia="zh-CN"/>
              </w:rPr>
              <w:t xml:space="preserve"> TS 38.413) Way forward on Target NSSAI  Handling in RAN (Ericsson, Deutsche Telekom, Orange, Vodafone, Bell Mobility)</w:t>
            </w:r>
          </w:p>
        </w:tc>
      </w:tr>
      <w:tr w:rsidR="000A5DE8" w:rsidRPr="0060036C" w14:paraId="4CA13EE9" w14:textId="77777777" w:rsidTr="0060036C">
        <w:tc>
          <w:tcPr>
            <w:tcW w:w="392" w:type="pct"/>
            <w:shd w:val="clear" w:color="auto" w:fill="FFFFFF"/>
            <w:vAlign w:val="center"/>
          </w:tcPr>
          <w:p w14:paraId="34BF585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[28]</w:t>
            </w:r>
          </w:p>
        </w:tc>
        <w:tc>
          <w:tcPr>
            <w:tcW w:w="612" w:type="pct"/>
            <w:shd w:val="clear" w:color="auto" w:fill="FFFFFF"/>
          </w:tcPr>
          <w:p w14:paraId="2BAE068F"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5" w:history="1">
              <w:r w:rsidR="000A5DE8" w:rsidRPr="0060036C">
                <w:rPr>
                  <w:rFonts w:ascii="Arial" w:eastAsia="Malgun Gothic" w:hAnsi="Arial" w:cs="Arial"/>
                  <w:sz w:val="21"/>
                  <w:szCs w:val="21"/>
                  <w:lang w:val="en-US" w:eastAsia="en-US"/>
                </w:rPr>
                <w:t>R3-222092</w:t>
              </w:r>
            </w:hyperlink>
          </w:p>
        </w:tc>
        <w:tc>
          <w:tcPr>
            <w:tcW w:w="3996" w:type="pct"/>
            <w:shd w:val="clear" w:color="auto" w:fill="FFFFFF"/>
          </w:tcPr>
          <w:p w14:paraId="4E3E71D1"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LS on S-MBR and Target NSSAI (Ericsson)</w:t>
            </w:r>
          </w:p>
        </w:tc>
      </w:tr>
      <w:tr w:rsidR="000A5DE8" w:rsidRPr="0060036C" w14:paraId="07CF7EFA" w14:textId="77777777" w:rsidTr="0060036C">
        <w:tc>
          <w:tcPr>
            <w:tcW w:w="392" w:type="pct"/>
            <w:shd w:val="clear" w:color="auto" w:fill="FFFFFF"/>
            <w:vAlign w:val="center"/>
          </w:tcPr>
          <w:p w14:paraId="60F73E4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[29]</w:t>
            </w:r>
          </w:p>
        </w:tc>
        <w:tc>
          <w:tcPr>
            <w:tcW w:w="612" w:type="pct"/>
            <w:shd w:val="clear" w:color="auto" w:fill="FFFFFF"/>
          </w:tcPr>
          <w:p w14:paraId="081CBDCD"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6" w:history="1">
              <w:r w:rsidR="000A5DE8" w:rsidRPr="0060036C">
                <w:rPr>
                  <w:rFonts w:ascii="Arial" w:eastAsia="Malgun Gothic" w:hAnsi="Arial" w:cs="Arial"/>
                  <w:sz w:val="21"/>
                  <w:szCs w:val="21"/>
                  <w:lang w:val="en-US" w:eastAsia="en-US"/>
                </w:rPr>
                <w:t>R3-222194</w:t>
              </w:r>
            </w:hyperlink>
          </w:p>
        </w:tc>
        <w:tc>
          <w:tcPr>
            <w:tcW w:w="3996" w:type="pct"/>
            <w:shd w:val="clear" w:color="auto" w:fill="FFFFFF"/>
          </w:tcPr>
          <w:p w14:paraId="51AA280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Leftover issue of Impact on RAN slicing of UE slice MBR and Target NSSAI (ZTE)</w:t>
            </w:r>
          </w:p>
        </w:tc>
      </w:tr>
      <w:tr w:rsidR="000A5DE8" w:rsidRPr="0060036C" w14:paraId="6D3A731C" w14:textId="77777777" w:rsidTr="0060036C">
        <w:tc>
          <w:tcPr>
            <w:tcW w:w="392" w:type="pct"/>
            <w:shd w:val="clear" w:color="auto" w:fill="FFFFFF"/>
            <w:vAlign w:val="center"/>
          </w:tcPr>
          <w:p w14:paraId="3E46E0C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[30]</w:t>
            </w:r>
          </w:p>
        </w:tc>
        <w:tc>
          <w:tcPr>
            <w:tcW w:w="612" w:type="pct"/>
            <w:shd w:val="clear" w:color="auto" w:fill="FFFFFF"/>
          </w:tcPr>
          <w:p w14:paraId="402A600D"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7" w:history="1">
              <w:r w:rsidR="000A5DE8" w:rsidRPr="0060036C">
                <w:rPr>
                  <w:rFonts w:ascii="Arial" w:eastAsia="Malgun Gothic" w:hAnsi="Arial" w:cs="Arial"/>
                  <w:sz w:val="21"/>
                  <w:szCs w:val="21"/>
                  <w:lang w:val="en-US" w:eastAsia="en-US"/>
                </w:rPr>
                <w:t>R3-222195</w:t>
              </w:r>
            </w:hyperlink>
          </w:p>
        </w:tc>
        <w:tc>
          <w:tcPr>
            <w:tcW w:w="3996" w:type="pct"/>
            <w:shd w:val="clear" w:color="auto" w:fill="FFFFFF"/>
          </w:tcPr>
          <w:p w14:paraId="34B3B52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for TS 38.413) Supporting network slicing enhancement (ZTE)</w:t>
            </w:r>
          </w:p>
        </w:tc>
      </w:tr>
      <w:tr w:rsidR="000A5DE8" w:rsidRPr="0060036C" w14:paraId="7A3F646D" w14:textId="77777777" w:rsidTr="0060036C">
        <w:tc>
          <w:tcPr>
            <w:tcW w:w="392" w:type="pct"/>
            <w:shd w:val="clear" w:color="auto" w:fill="FFFFFF"/>
            <w:vAlign w:val="center"/>
          </w:tcPr>
          <w:p w14:paraId="765EEB5C"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[31]</w:t>
            </w:r>
          </w:p>
        </w:tc>
        <w:tc>
          <w:tcPr>
            <w:tcW w:w="612" w:type="pct"/>
            <w:shd w:val="clear" w:color="auto" w:fill="FFFFFF"/>
          </w:tcPr>
          <w:p w14:paraId="327821B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8" w:history="1">
              <w:r w:rsidR="000A5DE8" w:rsidRPr="0060036C">
                <w:rPr>
                  <w:rFonts w:ascii="Arial" w:eastAsia="Malgun Gothic" w:hAnsi="Arial" w:cs="Arial"/>
                  <w:sz w:val="21"/>
                  <w:szCs w:val="21"/>
                  <w:lang w:val="en-US" w:eastAsia="en-US"/>
                </w:rPr>
                <w:t>R3-222210</w:t>
              </w:r>
            </w:hyperlink>
          </w:p>
        </w:tc>
        <w:tc>
          <w:tcPr>
            <w:tcW w:w="3996" w:type="pct"/>
            <w:shd w:val="clear" w:color="auto" w:fill="FFFFFF"/>
          </w:tcPr>
          <w:p w14:paraId="45B2DFC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Discussion on Supporting for Target NSSAI (CATT)</w:t>
            </w:r>
          </w:p>
        </w:tc>
      </w:tr>
      <w:tr w:rsidR="000A5DE8" w:rsidRPr="0060036C" w14:paraId="50EB7E54" w14:textId="77777777" w:rsidTr="0060036C">
        <w:tc>
          <w:tcPr>
            <w:tcW w:w="392" w:type="pct"/>
            <w:shd w:val="clear" w:color="auto" w:fill="FFFFFF"/>
            <w:vAlign w:val="center"/>
          </w:tcPr>
          <w:p w14:paraId="6CFC9DF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[32]</w:t>
            </w:r>
          </w:p>
        </w:tc>
        <w:tc>
          <w:tcPr>
            <w:tcW w:w="612" w:type="pct"/>
            <w:shd w:val="clear" w:color="auto" w:fill="FFFFFF"/>
          </w:tcPr>
          <w:p w14:paraId="3244C3A7"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9" w:history="1">
              <w:r w:rsidR="000A5DE8" w:rsidRPr="0060036C">
                <w:rPr>
                  <w:rFonts w:ascii="Arial" w:eastAsia="Malgun Gothic" w:hAnsi="Arial" w:cs="Arial"/>
                  <w:sz w:val="21"/>
                  <w:szCs w:val="21"/>
                  <w:lang w:val="en-US" w:eastAsia="en-US"/>
                </w:rPr>
                <w:t>R3-222211</w:t>
              </w:r>
            </w:hyperlink>
          </w:p>
        </w:tc>
        <w:tc>
          <w:tcPr>
            <w:tcW w:w="3996" w:type="pct"/>
            <w:shd w:val="clear" w:color="auto" w:fill="FFFFFF"/>
          </w:tcPr>
          <w:p w14:paraId="1312BD0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to 38.413 for Target NSSAI (CATT)</w:t>
            </w:r>
          </w:p>
        </w:tc>
      </w:tr>
      <w:tr w:rsidR="000A5DE8" w:rsidRPr="0060036C" w14:paraId="6E64672C" w14:textId="77777777" w:rsidTr="0060036C">
        <w:tc>
          <w:tcPr>
            <w:tcW w:w="392" w:type="pct"/>
            <w:shd w:val="clear" w:color="auto" w:fill="FFFFFF"/>
            <w:vAlign w:val="center"/>
          </w:tcPr>
          <w:p w14:paraId="755A37D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[33]</w:t>
            </w:r>
          </w:p>
        </w:tc>
        <w:tc>
          <w:tcPr>
            <w:tcW w:w="612" w:type="pct"/>
            <w:shd w:val="clear" w:color="auto" w:fill="FFFFFF"/>
          </w:tcPr>
          <w:p w14:paraId="211D9025"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0" w:history="1">
              <w:r w:rsidR="000A5DE8" w:rsidRPr="0060036C">
                <w:rPr>
                  <w:rFonts w:ascii="Arial" w:eastAsia="Malgun Gothic" w:hAnsi="Arial" w:cs="Arial"/>
                  <w:sz w:val="21"/>
                  <w:szCs w:val="21"/>
                  <w:lang w:val="en-US" w:eastAsia="en-US"/>
                </w:rPr>
                <w:t>R3-222242</w:t>
              </w:r>
            </w:hyperlink>
          </w:p>
        </w:tc>
        <w:tc>
          <w:tcPr>
            <w:tcW w:w="3996" w:type="pct"/>
            <w:shd w:val="clear" w:color="auto" w:fill="FFFFFF"/>
          </w:tcPr>
          <w:p w14:paraId="062FAF4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Further discussion on inclusion of Target NSSAI in NGAP (LG Electronics)</w:t>
            </w:r>
          </w:p>
        </w:tc>
      </w:tr>
      <w:tr w:rsidR="000A5DE8" w:rsidRPr="0060036C" w14:paraId="6DE92A09" w14:textId="77777777" w:rsidTr="0060036C">
        <w:tc>
          <w:tcPr>
            <w:tcW w:w="392" w:type="pct"/>
            <w:shd w:val="clear" w:color="auto" w:fill="FFFFFF"/>
            <w:vAlign w:val="center"/>
          </w:tcPr>
          <w:p w14:paraId="1CD6F328"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[34]</w:t>
            </w:r>
          </w:p>
        </w:tc>
        <w:tc>
          <w:tcPr>
            <w:tcW w:w="612" w:type="pct"/>
            <w:shd w:val="clear" w:color="auto" w:fill="FFFFFF"/>
          </w:tcPr>
          <w:p w14:paraId="7D3AF5D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1" w:history="1">
              <w:r w:rsidR="000A5DE8" w:rsidRPr="0060036C">
                <w:rPr>
                  <w:rFonts w:ascii="Arial" w:eastAsia="Malgun Gothic" w:hAnsi="Arial" w:cs="Arial"/>
                  <w:sz w:val="21"/>
                  <w:szCs w:val="21"/>
                  <w:lang w:val="en-US" w:eastAsia="en-US"/>
                </w:rPr>
                <w:t>R3-222284</w:t>
              </w:r>
            </w:hyperlink>
          </w:p>
        </w:tc>
        <w:tc>
          <w:tcPr>
            <w:tcW w:w="3996" w:type="pct"/>
            <w:shd w:val="clear" w:color="auto" w:fill="FFFFFF"/>
          </w:tcPr>
          <w:p w14:paraId="59F6D8D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Support of Target NSSAI (Samsung)</w:t>
            </w:r>
          </w:p>
        </w:tc>
      </w:tr>
      <w:tr w:rsidR="000A5DE8" w:rsidRPr="0060036C" w14:paraId="721646BB" w14:textId="77777777" w:rsidTr="0060036C">
        <w:tc>
          <w:tcPr>
            <w:tcW w:w="392" w:type="pct"/>
            <w:shd w:val="clear" w:color="auto" w:fill="FFFFFF"/>
            <w:vAlign w:val="center"/>
          </w:tcPr>
          <w:p w14:paraId="24FE802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[35]</w:t>
            </w:r>
          </w:p>
        </w:tc>
        <w:tc>
          <w:tcPr>
            <w:tcW w:w="612" w:type="pct"/>
            <w:shd w:val="clear" w:color="auto" w:fill="FFFFFF"/>
          </w:tcPr>
          <w:p w14:paraId="528611F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2" w:history="1">
              <w:r w:rsidR="000A5DE8" w:rsidRPr="0060036C">
                <w:rPr>
                  <w:rFonts w:ascii="Arial" w:eastAsia="Malgun Gothic" w:hAnsi="Arial" w:cs="Arial"/>
                  <w:sz w:val="21"/>
                  <w:szCs w:val="21"/>
                  <w:lang w:val="en-US" w:eastAsia="en-US"/>
                </w:rPr>
                <w:t>R3-222446</w:t>
              </w:r>
            </w:hyperlink>
          </w:p>
        </w:tc>
        <w:tc>
          <w:tcPr>
            <w:tcW w:w="3996" w:type="pct"/>
            <w:shd w:val="clear" w:color="auto" w:fill="FFFFFF"/>
          </w:tcPr>
          <w:p w14:paraId="7C6CB986"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宋体" w:hAnsi="Arial" w:cs="Arial"/>
                <w:sz w:val="21"/>
                <w:szCs w:val="21"/>
                <w:lang w:val="en-US" w:eastAsia="en-US"/>
              </w:rPr>
              <w:t>SoD</w:t>
            </w:r>
            <w:proofErr w:type="spellEnd"/>
            <w:r w:rsidRPr="0060036C">
              <w:rPr>
                <w:rFonts w:ascii="Arial" w:eastAsia="宋体" w:hAnsi="Arial" w:cs="Arial"/>
                <w:sz w:val="21"/>
                <w:szCs w:val="21"/>
                <w:lang w:val="en-US" w:eastAsia="en-US"/>
              </w:rPr>
              <w:t xml:space="preserve"> on support of the enforcement of Slice MBR (ZTE)</w:t>
            </w:r>
          </w:p>
        </w:tc>
      </w:tr>
      <w:tr w:rsidR="000A5DE8" w:rsidRPr="0060036C" w14:paraId="74AFF2CC" w14:textId="77777777" w:rsidTr="0060036C">
        <w:tc>
          <w:tcPr>
            <w:tcW w:w="392" w:type="pct"/>
            <w:shd w:val="clear" w:color="auto" w:fill="FFFFFF"/>
            <w:vAlign w:val="center"/>
          </w:tcPr>
          <w:p w14:paraId="5BA47A4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[36]</w:t>
            </w:r>
          </w:p>
        </w:tc>
        <w:tc>
          <w:tcPr>
            <w:tcW w:w="612" w:type="pct"/>
            <w:shd w:val="clear" w:color="auto" w:fill="FFFFFF"/>
          </w:tcPr>
          <w:p w14:paraId="4FF3E9DB" w14:textId="77777777" w:rsidR="000A5DE8" w:rsidRPr="0060036C" w:rsidRDefault="005C2051"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3" w:history="1">
              <w:r w:rsidR="000A5DE8" w:rsidRPr="0060036C">
                <w:rPr>
                  <w:rFonts w:ascii="Arial" w:eastAsia="Malgun Gothic" w:hAnsi="Arial" w:cs="Arial"/>
                  <w:sz w:val="21"/>
                  <w:szCs w:val="21"/>
                  <w:lang w:val="en-US" w:eastAsia="en-US"/>
                </w:rPr>
                <w:t>R3-222563</w:t>
              </w:r>
            </w:hyperlink>
          </w:p>
        </w:tc>
        <w:tc>
          <w:tcPr>
            <w:tcW w:w="3996" w:type="pct"/>
            <w:shd w:val="clear" w:color="auto" w:fill="FFFFFF"/>
          </w:tcPr>
          <w:p w14:paraId="5B5F5E42"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宋体" w:hAnsi="Arial" w:cs="Arial"/>
                <w:sz w:val="21"/>
                <w:szCs w:val="21"/>
                <w:lang w:val="en-US" w:eastAsia="en-US"/>
              </w:rPr>
              <w:t>SoD</w:t>
            </w:r>
            <w:proofErr w:type="spellEnd"/>
            <w:r w:rsidRPr="0060036C">
              <w:rPr>
                <w:rFonts w:ascii="Arial" w:eastAsia="宋体" w:hAnsi="Arial" w:cs="Arial"/>
                <w:sz w:val="21"/>
                <w:szCs w:val="21"/>
                <w:lang w:val="en-US" w:eastAsia="en-US"/>
              </w:rPr>
              <w:t xml:space="preserve"> on support of the enforcement of Slice MBR (ZTE)</w:t>
            </w:r>
          </w:p>
        </w:tc>
      </w:tr>
    </w:tbl>
    <w:p w14:paraId="1D0280BC" w14:textId="77777777" w:rsidR="001D048F" w:rsidRDefault="001D048F" w:rsidP="00E00417">
      <w:pPr>
        <w:tabs>
          <w:tab w:val="left" w:pos="567"/>
        </w:tabs>
        <w:overflowPunct/>
        <w:autoSpaceDE/>
        <w:autoSpaceDN/>
        <w:snapToGrid w:val="0"/>
        <w:spacing w:after="0"/>
        <w:textAlignment w:val="auto"/>
        <w:rPr>
          <w:rFonts w:ascii="Arial" w:eastAsiaTheme="minorEastAsia" w:hAnsi="Arial" w:cs="Arial"/>
          <w:bCs/>
          <w:lang w:eastAsia="zh-CN"/>
        </w:rPr>
      </w:pPr>
    </w:p>
    <w:p w14:paraId="04117342" w14:textId="77777777" w:rsidR="002F56B1" w:rsidRPr="002F56B1" w:rsidRDefault="002F56B1" w:rsidP="00E00417">
      <w:pPr>
        <w:tabs>
          <w:tab w:val="left" w:pos="567"/>
        </w:tabs>
        <w:overflowPunct/>
        <w:autoSpaceDE/>
        <w:autoSpaceDN/>
        <w:snapToGrid w:val="0"/>
        <w:spacing w:after="0"/>
        <w:textAlignment w:val="auto"/>
        <w:rPr>
          <w:rFonts w:ascii="Arial" w:eastAsiaTheme="minorEastAsia" w:hAnsi="Arial" w:cs="Arial"/>
          <w:bCs/>
          <w:lang w:eastAsia="zh-CN"/>
        </w:rPr>
      </w:pPr>
    </w:p>
    <w:p w14:paraId="2C7F5EFA" w14:textId="77777777" w:rsidR="00E00417" w:rsidRDefault="00E00417" w:rsidP="00E00417">
      <w:pPr>
        <w:pStyle w:val="FP"/>
        <w:rPr>
          <w:sz w:val="12"/>
          <w:szCs w:val="12"/>
        </w:rPr>
      </w:pPr>
      <w:r>
        <w:rPr>
          <w:sz w:val="12"/>
          <w:szCs w:val="12"/>
        </w:rPr>
        <w:tab/>
        <w:t>17.05.2021</w:t>
      </w:r>
      <w:r>
        <w:rPr>
          <w:sz w:val="12"/>
          <w:szCs w:val="12"/>
        </w:rPr>
        <w:tab/>
      </w:r>
      <w:r>
        <w:rPr>
          <w:sz w:val="12"/>
          <w:szCs w:val="12"/>
        </w:rPr>
        <w:tab/>
        <w:t>minor adaptations for RAN #92e</w:t>
      </w:r>
    </w:p>
    <w:p w14:paraId="2D6B78E9" w14:textId="77777777" w:rsidR="00E00417" w:rsidRDefault="00E00417" w:rsidP="00E00417">
      <w:pPr>
        <w:pStyle w:val="FP"/>
        <w:rPr>
          <w:sz w:val="12"/>
          <w:szCs w:val="12"/>
        </w:rPr>
      </w:pPr>
      <w:r>
        <w:rPr>
          <w:sz w:val="12"/>
          <w:szCs w:val="12"/>
        </w:rPr>
        <w:tab/>
        <w:t>28.01.2021</w:t>
      </w:r>
      <w:r>
        <w:rPr>
          <w:sz w:val="12"/>
          <w:szCs w:val="12"/>
        </w:rPr>
        <w:tab/>
      </w:r>
      <w:r>
        <w:rPr>
          <w:sz w:val="12"/>
          <w:szCs w:val="12"/>
        </w:rPr>
        <w:tab/>
        <w:t>minor adaptations for RAN #91e</w:t>
      </w:r>
    </w:p>
    <w:p w14:paraId="0F0A3F31" w14:textId="77777777" w:rsidR="00E00417" w:rsidRDefault="00E00417" w:rsidP="00E00417">
      <w:pPr>
        <w:pStyle w:val="FP"/>
        <w:rPr>
          <w:sz w:val="12"/>
          <w:szCs w:val="12"/>
        </w:rPr>
      </w:pPr>
      <w:r>
        <w:rPr>
          <w:sz w:val="12"/>
          <w:szCs w:val="12"/>
        </w:rPr>
        <w:tab/>
        <w:t>09.11.2020</w:t>
      </w:r>
      <w:r>
        <w:rPr>
          <w:sz w:val="12"/>
          <w:szCs w:val="12"/>
        </w:rPr>
        <w:tab/>
      </w:r>
      <w:r>
        <w:rPr>
          <w:sz w:val="12"/>
          <w:szCs w:val="12"/>
        </w:rPr>
        <w:tab/>
        <w:t>minor adaptations for RAN #90e</w:t>
      </w:r>
    </w:p>
    <w:p w14:paraId="1726E54A" w14:textId="77777777" w:rsidR="00E00417" w:rsidRDefault="00E00417" w:rsidP="00E00417">
      <w:pPr>
        <w:pStyle w:val="FP"/>
        <w:rPr>
          <w:sz w:val="12"/>
          <w:szCs w:val="12"/>
        </w:rPr>
      </w:pPr>
      <w:r>
        <w:rPr>
          <w:sz w:val="12"/>
          <w:szCs w:val="12"/>
        </w:rPr>
        <w:tab/>
        <w:t>31.08.2020</w:t>
      </w:r>
      <w:r>
        <w:rPr>
          <w:sz w:val="12"/>
          <w:szCs w:val="12"/>
        </w:rPr>
        <w:tab/>
      </w:r>
      <w:r>
        <w:rPr>
          <w:sz w:val="12"/>
          <w:szCs w:val="12"/>
        </w:rPr>
        <w:tab/>
        <w:t>minor adaptations for RAN #89e</w:t>
      </w:r>
    </w:p>
    <w:p w14:paraId="4A36FAFC" w14:textId="77777777" w:rsidR="00E00417" w:rsidRDefault="00E00417" w:rsidP="00E00417">
      <w:pPr>
        <w:pStyle w:val="FP"/>
        <w:rPr>
          <w:sz w:val="12"/>
          <w:szCs w:val="12"/>
        </w:rPr>
      </w:pPr>
      <w:r>
        <w:rPr>
          <w:sz w:val="12"/>
          <w:szCs w:val="12"/>
        </w:rPr>
        <w:tab/>
        <w:t>20.04.2020</w:t>
      </w:r>
      <w:r>
        <w:rPr>
          <w:sz w:val="12"/>
          <w:szCs w:val="12"/>
        </w:rPr>
        <w:tab/>
      </w:r>
      <w:r>
        <w:rPr>
          <w:sz w:val="12"/>
          <w:szCs w:val="12"/>
        </w:rPr>
        <w:tab/>
        <w:t>minor adaptations for RAN #88e</w:t>
      </w:r>
    </w:p>
    <w:p w14:paraId="3A476ABE" w14:textId="77777777" w:rsidR="00E00417" w:rsidRDefault="00E00417" w:rsidP="00E00417">
      <w:pPr>
        <w:pStyle w:val="FP"/>
        <w:rPr>
          <w:sz w:val="12"/>
          <w:szCs w:val="12"/>
        </w:rPr>
      </w:pPr>
      <w:r>
        <w:rPr>
          <w:sz w:val="12"/>
          <w:szCs w:val="12"/>
        </w:rPr>
        <w:tab/>
        <w:t>18.02.2020</w:t>
      </w:r>
      <w:r>
        <w:rPr>
          <w:sz w:val="12"/>
          <w:szCs w:val="12"/>
        </w:rPr>
        <w:tab/>
      </w:r>
      <w:r>
        <w:rPr>
          <w:sz w:val="12"/>
          <w:szCs w:val="12"/>
        </w:rPr>
        <w:tab/>
        <w:t>minor adaptations for RAN #87e</w:t>
      </w:r>
    </w:p>
    <w:p w14:paraId="60D6C2A7" w14:textId="77777777" w:rsidR="00E00417" w:rsidRDefault="00E00417" w:rsidP="00E00417">
      <w:pPr>
        <w:pStyle w:val="FP"/>
        <w:rPr>
          <w:sz w:val="12"/>
          <w:szCs w:val="12"/>
        </w:rPr>
      </w:pPr>
      <w:r>
        <w:rPr>
          <w:sz w:val="12"/>
          <w:szCs w:val="12"/>
        </w:rPr>
        <w:tab/>
        <w:t>14.11.2019</w:t>
      </w:r>
      <w:r>
        <w:rPr>
          <w:sz w:val="12"/>
          <w:szCs w:val="12"/>
        </w:rPr>
        <w:tab/>
      </w:r>
      <w:r>
        <w:rPr>
          <w:sz w:val="12"/>
          <w:szCs w:val="12"/>
        </w:rPr>
        <w:tab/>
        <w:t>minor adaptations for RAN #86</w:t>
      </w:r>
    </w:p>
    <w:p w14:paraId="29F67363" w14:textId="77777777" w:rsidR="00E00417" w:rsidRDefault="00E00417" w:rsidP="00E00417">
      <w:pPr>
        <w:pStyle w:val="FP"/>
        <w:rPr>
          <w:sz w:val="12"/>
          <w:szCs w:val="12"/>
        </w:rPr>
      </w:pPr>
      <w:r>
        <w:rPr>
          <w:sz w:val="12"/>
          <w:szCs w:val="12"/>
        </w:rPr>
        <w:tab/>
        <w:t>18.08.2019</w:t>
      </w:r>
      <w:r>
        <w:rPr>
          <w:sz w:val="12"/>
          <w:szCs w:val="12"/>
        </w:rPr>
        <w:tab/>
      </w:r>
      <w:r>
        <w:rPr>
          <w:sz w:val="12"/>
          <w:szCs w:val="12"/>
        </w:rPr>
        <w:tab/>
        <w:t>minor adaptations for RAN #85</w:t>
      </w:r>
    </w:p>
    <w:p w14:paraId="6EB553F6" w14:textId="77777777" w:rsidR="00E00417" w:rsidRDefault="00E00417" w:rsidP="00E00417">
      <w:pPr>
        <w:pStyle w:val="FP"/>
        <w:rPr>
          <w:sz w:val="12"/>
          <w:szCs w:val="12"/>
        </w:rPr>
      </w:pPr>
      <w:r>
        <w:rPr>
          <w:sz w:val="12"/>
          <w:szCs w:val="12"/>
        </w:rPr>
        <w:tab/>
        <w:t>12.05.2019</w:t>
      </w:r>
      <w:r>
        <w:rPr>
          <w:sz w:val="12"/>
          <w:szCs w:val="12"/>
        </w:rPr>
        <w:tab/>
      </w:r>
      <w:r>
        <w:rPr>
          <w:sz w:val="12"/>
          <w:szCs w:val="12"/>
        </w:rPr>
        <w:tab/>
        <w:t>minor adaptations for RAN #84</w:t>
      </w:r>
    </w:p>
    <w:p w14:paraId="3D62EAA5" w14:textId="77777777" w:rsidR="00E00417" w:rsidRDefault="00E00417" w:rsidP="00E00417">
      <w:pPr>
        <w:pStyle w:val="FP"/>
        <w:rPr>
          <w:sz w:val="12"/>
          <w:szCs w:val="12"/>
        </w:rPr>
      </w:pPr>
      <w:r>
        <w:rPr>
          <w:sz w:val="12"/>
          <w:szCs w:val="12"/>
        </w:rPr>
        <w:lastRenderedPageBreak/>
        <w:tab/>
        <w:t>27.02.2019</w:t>
      </w:r>
      <w:r>
        <w:rPr>
          <w:sz w:val="12"/>
          <w:szCs w:val="12"/>
        </w:rPr>
        <w:tab/>
      </w:r>
      <w:r>
        <w:rPr>
          <w:sz w:val="12"/>
          <w:szCs w:val="12"/>
        </w:rPr>
        <w:tab/>
        <w:t>minor adaptations for RAN #83</w:t>
      </w:r>
    </w:p>
    <w:p w14:paraId="16D09389" w14:textId="77777777" w:rsidR="00E00417" w:rsidRDefault="00E00417" w:rsidP="00E00417">
      <w:pPr>
        <w:pStyle w:val="FP"/>
        <w:rPr>
          <w:sz w:val="12"/>
          <w:szCs w:val="12"/>
        </w:rPr>
      </w:pPr>
      <w:r>
        <w:rPr>
          <w:sz w:val="12"/>
          <w:szCs w:val="12"/>
        </w:rPr>
        <w:tab/>
        <w:t>21.11.2018</w:t>
      </w:r>
      <w:r>
        <w:rPr>
          <w:sz w:val="12"/>
          <w:szCs w:val="12"/>
        </w:rPr>
        <w:tab/>
      </w:r>
      <w:r>
        <w:rPr>
          <w:sz w:val="12"/>
          <w:szCs w:val="12"/>
        </w:rPr>
        <w:tab/>
        <w:t>completion levels with colours added (for RAN #82)</w:t>
      </w:r>
    </w:p>
    <w:p w14:paraId="5AB8AF35" w14:textId="77777777" w:rsidR="00E00417" w:rsidRDefault="00E00417" w:rsidP="00E0041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A26662F" w14:textId="77777777" w:rsidR="00E00417" w:rsidRDefault="00E00417" w:rsidP="00E0041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2B026D" w14:textId="77777777" w:rsidR="00E00417" w:rsidRDefault="00E00417" w:rsidP="00E0041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08D20F" w14:textId="77777777" w:rsidR="00E00417" w:rsidRDefault="00E00417" w:rsidP="00E0041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6F67B6" w14:textId="77777777" w:rsidR="00E00417" w:rsidRDefault="00E00417" w:rsidP="00E0041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0EA77EE" w14:textId="77777777" w:rsidR="00E00417" w:rsidRDefault="00E00417" w:rsidP="00E0041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078B86" w14:textId="77777777" w:rsidR="00E00417" w:rsidRDefault="00E00417" w:rsidP="00E0041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2807803" w14:textId="77777777" w:rsidR="00E00417" w:rsidRDefault="00E00417" w:rsidP="00E0041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88D258" w14:textId="77777777" w:rsidR="00E00417" w:rsidRDefault="00E00417" w:rsidP="00E0041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A7034" w14:textId="77777777" w:rsidR="00E00417" w:rsidRDefault="00E00417" w:rsidP="00E0041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AF6CDC" w14:textId="77777777" w:rsidR="00E00417" w:rsidRDefault="00E00417" w:rsidP="00E0041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AEFF20A" w14:textId="77777777" w:rsidR="00E00417" w:rsidRDefault="00E00417" w:rsidP="00E0041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225335E" w14:textId="77777777" w:rsidR="00E00417" w:rsidRDefault="00E00417" w:rsidP="00E0041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830466F" w14:textId="77777777" w:rsidR="00E00417" w:rsidRDefault="00E00417" w:rsidP="00E0041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F0AED64" w14:textId="77777777" w:rsidR="00E00417" w:rsidRDefault="00E00417" w:rsidP="00E0041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41D060" w14:textId="77777777" w:rsidR="00E00417" w:rsidRDefault="00E00417" w:rsidP="00E0041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E3AB72" w14:textId="77777777" w:rsidR="00E00417" w:rsidRDefault="00E00417" w:rsidP="00E0041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D351393" w14:textId="77777777" w:rsidR="00E00417" w:rsidRDefault="00E00417" w:rsidP="00E0041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83CC791" w14:textId="77777777" w:rsidR="00E00417" w:rsidRDefault="00E00417" w:rsidP="00E0041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C0E55D" w14:textId="77777777" w:rsidR="00E00417" w:rsidRDefault="00E00417" w:rsidP="00E0041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92BD28A" w14:textId="77777777" w:rsidR="00E00417" w:rsidRDefault="00E00417" w:rsidP="00E0041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138C2FD" w14:textId="77777777" w:rsidR="00E00417" w:rsidRDefault="00E00417" w:rsidP="00E0041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99D28FF" w14:textId="77777777" w:rsidR="00E00417" w:rsidRPr="006A3ADF" w:rsidRDefault="00E00417" w:rsidP="00E0041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D3A843E" w14:textId="77777777" w:rsidR="00065420" w:rsidRDefault="00065420"/>
    <w:sectPr w:rsidR="00065420" w:rsidSect="000E59E1">
      <w:footerReference w:type="default" r:id="rId104"/>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9DA7" w14:textId="77777777" w:rsidR="005C2051" w:rsidRDefault="005C2051" w:rsidP="00E00417">
      <w:pPr>
        <w:spacing w:after="0"/>
      </w:pPr>
      <w:r>
        <w:separator/>
      </w:r>
    </w:p>
  </w:endnote>
  <w:endnote w:type="continuationSeparator" w:id="0">
    <w:p w14:paraId="00486B1F" w14:textId="77777777" w:rsidR="005C2051" w:rsidRDefault="005C2051" w:rsidP="00E00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10C8" w14:textId="77777777" w:rsidR="000E59E1" w:rsidRDefault="000E59E1">
    <w:pPr>
      <w:pStyle w:val="a5"/>
    </w:pPr>
    <w:r>
      <w:rPr>
        <w:rStyle w:val="a7"/>
      </w:rPr>
      <w:fldChar w:fldCharType="begin"/>
    </w:r>
    <w:r>
      <w:rPr>
        <w:rStyle w:val="a7"/>
      </w:rPr>
      <w:instrText xml:space="preserve"> PAGE </w:instrText>
    </w:r>
    <w:r>
      <w:rPr>
        <w:rStyle w:val="a7"/>
      </w:rPr>
      <w:fldChar w:fldCharType="separate"/>
    </w:r>
    <w:r w:rsidR="000A5DE8">
      <w:rPr>
        <w:rStyle w:val="a7"/>
        <w:noProof/>
      </w:rPr>
      <w:t>19</w:t>
    </w:r>
    <w:r>
      <w:rPr>
        <w:rStyle w:val="a7"/>
      </w:rPr>
      <w:fldChar w:fldCharType="end"/>
    </w:r>
    <w:r>
      <w:rPr>
        <w:rStyle w:val="a7"/>
      </w:rPr>
      <w:t xml:space="preserve"> / </w:t>
    </w:r>
    <w:r>
      <w:rPr>
        <w:rStyle w:val="a7"/>
      </w:rPr>
      <w:fldChar w:fldCharType="begin"/>
    </w:r>
    <w:r>
      <w:rPr>
        <w:rStyle w:val="a7"/>
      </w:rPr>
      <w:instrText xml:space="preserve"> NUMPAGES </w:instrText>
    </w:r>
    <w:r>
      <w:rPr>
        <w:rStyle w:val="a7"/>
      </w:rPr>
      <w:fldChar w:fldCharType="separate"/>
    </w:r>
    <w:r w:rsidR="000A5DE8">
      <w:rPr>
        <w:rStyle w:val="a7"/>
        <w:noProof/>
      </w:rPr>
      <w:t>20</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5E3F" w14:textId="77777777" w:rsidR="005C2051" w:rsidRDefault="005C2051" w:rsidP="00E00417">
      <w:pPr>
        <w:spacing w:after="0"/>
      </w:pPr>
      <w:r>
        <w:separator/>
      </w:r>
    </w:p>
  </w:footnote>
  <w:footnote w:type="continuationSeparator" w:id="0">
    <w:p w14:paraId="47454795" w14:textId="77777777" w:rsidR="005C2051" w:rsidRDefault="005C2051" w:rsidP="00E004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21376"/>
    <w:multiLevelType w:val="hybridMultilevel"/>
    <w:tmpl w:val="8DF21D52"/>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17455AE9"/>
    <w:multiLevelType w:val="hybridMultilevel"/>
    <w:tmpl w:val="B316DD8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1A8637DD"/>
    <w:multiLevelType w:val="hybridMultilevel"/>
    <w:tmpl w:val="A0624874"/>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503EF7"/>
    <w:multiLevelType w:val="hybridMultilevel"/>
    <w:tmpl w:val="8DF21D52"/>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E9479E5"/>
    <w:multiLevelType w:val="hybridMultilevel"/>
    <w:tmpl w:val="553A07AC"/>
    <w:lvl w:ilvl="0" w:tplc="8A5ED89C">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2"/>
  </w:num>
  <w:num w:numId="5">
    <w:abstractNumId w:val="6"/>
  </w:num>
  <w:num w:numId="6">
    <w:abstractNumId w:val="9"/>
  </w:num>
  <w:num w:numId="7">
    <w:abstractNumId w:val="10"/>
  </w:num>
  <w:num w:numId="8">
    <w:abstractNumId w:val="3"/>
  </w:num>
  <w:num w:numId="9">
    <w:abstractNumId w:val="5"/>
  </w:num>
  <w:num w:numId="10">
    <w:abstractNumId w:val="1"/>
  </w:num>
  <w:num w:numId="11">
    <w:abstractNumId w:val="0"/>
  </w:num>
  <w:num w:numId="12">
    <w:abstractNumId w:val="7"/>
  </w:num>
  <w:num w:numId="13">
    <w:abstractNumId w:val="1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12A04"/>
    <w:rsid w:val="0002348F"/>
    <w:rsid w:val="00042E3D"/>
    <w:rsid w:val="000646A2"/>
    <w:rsid w:val="00065420"/>
    <w:rsid w:val="000A5DE8"/>
    <w:rsid w:val="000E59E1"/>
    <w:rsid w:val="000F0EDC"/>
    <w:rsid w:val="00112A04"/>
    <w:rsid w:val="00147A6D"/>
    <w:rsid w:val="00180EAD"/>
    <w:rsid w:val="001A44E8"/>
    <w:rsid w:val="001D048F"/>
    <w:rsid w:val="00203E55"/>
    <w:rsid w:val="00205BB7"/>
    <w:rsid w:val="00207439"/>
    <w:rsid w:val="00245A13"/>
    <w:rsid w:val="00267C2E"/>
    <w:rsid w:val="002D4820"/>
    <w:rsid w:val="002F56B1"/>
    <w:rsid w:val="002F6F54"/>
    <w:rsid w:val="00361681"/>
    <w:rsid w:val="00381963"/>
    <w:rsid w:val="003A7B53"/>
    <w:rsid w:val="003F36C8"/>
    <w:rsid w:val="00431487"/>
    <w:rsid w:val="00436DCB"/>
    <w:rsid w:val="00437361"/>
    <w:rsid w:val="004F4939"/>
    <w:rsid w:val="005146CF"/>
    <w:rsid w:val="00536F28"/>
    <w:rsid w:val="005438E4"/>
    <w:rsid w:val="0057718F"/>
    <w:rsid w:val="005876A0"/>
    <w:rsid w:val="005A037D"/>
    <w:rsid w:val="005C2051"/>
    <w:rsid w:val="005D078F"/>
    <w:rsid w:val="005E3A6B"/>
    <w:rsid w:val="0060036C"/>
    <w:rsid w:val="0061237B"/>
    <w:rsid w:val="006155C9"/>
    <w:rsid w:val="006B18F6"/>
    <w:rsid w:val="006F332E"/>
    <w:rsid w:val="007302EE"/>
    <w:rsid w:val="0077783B"/>
    <w:rsid w:val="007B48CD"/>
    <w:rsid w:val="00840DE6"/>
    <w:rsid w:val="008456F3"/>
    <w:rsid w:val="008B2371"/>
    <w:rsid w:val="008B7FC7"/>
    <w:rsid w:val="00986105"/>
    <w:rsid w:val="009D7A7A"/>
    <w:rsid w:val="00A41306"/>
    <w:rsid w:val="00A46D06"/>
    <w:rsid w:val="00A83975"/>
    <w:rsid w:val="00AE5563"/>
    <w:rsid w:val="00B31691"/>
    <w:rsid w:val="00B56182"/>
    <w:rsid w:val="00B661CF"/>
    <w:rsid w:val="00B86052"/>
    <w:rsid w:val="00BA41E8"/>
    <w:rsid w:val="00C017ED"/>
    <w:rsid w:val="00C25836"/>
    <w:rsid w:val="00C356E0"/>
    <w:rsid w:val="00C42087"/>
    <w:rsid w:val="00C43BFE"/>
    <w:rsid w:val="00C804D6"/>
    <w:rsid w:val="00C83AA3"/>
    <w:rsid w:val="00C921FC"/>
    <w:rsid w:val="00CB2989"/>
    <w:rsid w:val="00D27FB9"/>
    <w:rsid w:val="00D33868"/>
    <w:rsid w:val="00D8741B"/>
    <w:rsid w:val="00E00417"/>
    <w:rsid w:val="00E8325A"/>
    <w:rsid w:val="00EA3294"/>
    <w:rsid w:val="00EA4984"/>
    <w:rsid w:val="00EF4305"/>
    <w:rsid w:val="00F331DF"/>
    <w:rsid w:val="00F573D7"/>
    <w:rsid w:val="00F62A6F"/>
    <w:rsid w:val="00F801CC"/>
    <w:rsid w:val="00F842E5"/>
    <w:rsid w:val="00F91B01"/>
    <w:rsid w:val="00FC0519"/>
    <w:rsid w:val="00FC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76270"/>
  <w15:docId w15:val="{E7B9812F-5710-4849-853B-7DA3674EE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417"/>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E00417"/>
    <w:pPr>
      <w:keepNext/>
      <w:keepLines/>
      <w:spacing w:before="340" w:after="330" w:line="578" w:lineRule="auto"/>
      <w:outlineLvl w:val="0"/>
    </w:pPr>
    <w:rPr>
      <w:b/>
      <w:bCs/>
      <w:kern w:val="44"/>
      <w:sz w:val="44"/>
      <w:szCs w:val="44"/>
    </w:rPr>
  </w:style>
  <w:style w:type="paragraph" w:styleId="2">
    <w:name w:val="heading 2"/>
    <w:aliases w:val="DO NOT USE_h2,h2,h21,H2,Head2A,2,UNDERRUBRIK 1-2"/>
    <w:basedOn w:val="1"/>
    <w:next w:val="a"/>
    <w:link w:val="20"/>
    <w:qFormat/>
    <w:rsid w:val="00E00417"/>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E00417"/>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
    <w:basedOn w:val="3"/>
    <w:next w:val="a"/>
    <w:link w:val="40"/>
    <w:qFormat/>
    <w:rsid w:val="00E00417"/>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0"/>
    <w:uiPriority w:val="9"/>
    <w:unhideWhenUsed/>
    <w:qFormat/>
    <w:rsid w:val="000646A2"/>
    <w:pPr>
      <w:keepNext/>
      <w:keepLines/>
      <w:spacing w:before="280" w:after="290" w:line="376" w:lineRule="auto"/>
      <w:outlineLvl w:val="4"/>
    </w:pPr>
    <w:rPr>
      <w:rFonts w:eastAsia="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4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0417"/>
    <w:rPr>
      <w:sz w:val="18"/>
      <w:szCs w:val="18"/>
    </w:rPr>
  </w:style>
  <w:style w:type="paragraph" w:styleId="a5">
    <w:name w:val="footer"/>
    <w:basedOn w:val="a"/>
    <w:link w:val="a6"/>
    <w:unhideWhenUsed/>
    <w:rsid w:val="00E00417"/>
    <w:pPr>
      <w:tabs>
        <w:tab w:val="center" w:pos="4153"/>
        <w:tab w:val="right" w:pos="8306"/>
      </w:tabs>
      <w:snapToGrid w:val="0"/>
    </w:pPr>
    <w:rPr>
      <w:sz w:val="18"/>
      <w:szCs w:val="18"/>
    </w:rPr>
  </w:style>
  <w:style w:type="character" w:customStyle="1" w:styleId="a6">
    <w:name w:val="页脚 字符"/>
    <w:basedOn w:val="a0"/>
    <w:link w:val="a5"/>
    <w:rsid w:val="00E00417"/>
    <w:rPr>
      <w:sz w:val="18"/>
      <w:szCs w:val="18"/>
    </w:rPr>
  </w:style>
  <w:style w:type="character" w:customStyle="1" w:styleId="20">
    <w:name w:val="标题 2 字符"/>
    <w:aliases w:val="DO NOT USE_h2 字符,h2 字符,h21 字符,H2 字符,Head2A 字符,2 字符,UNDERRUBRIK 1-2 字符"/>
    <w:basedOn w:val="a0"/>
    <w:link w:val="2"/>
    <w:rsid w:val="00E00417"/>
    <w:rPr>
      <w:rFonts w:ascii="Arial" w:eastAsia="Times New Roman" w:hAnsi="Arial" w:cs="Times New Roman"/>
      <w:kern w:val="0"/>
      <w:sz w:val="32"/>
      <w:szCs w:val="20"/>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00417"/>
    <w:rPr>
      <w:rFonts w:ascii="Arial" w:eastAsia="Times New Roman" w:hAnsi="Arial" w:cs="Times New Roman"/>
      <w:kern w:val="0"/>
      <w:sz w:val="24"/>
      <w:szCs w:val="20"/>
      <w:lang w:val="en-GB" w:eastAsia="en-GB"/>
    </w:rPr>
  </w:style>
  <w:style w:type="paragraph" w:customStyle="1" w:styleId="FP">
    <w:name w:val="FP"/>
    <w:basedOn w:val="a"/>
    <w:rsid w:val="00E00417"/>
    <w:pPr>
      <w:spacing w:after="0"/>
    </w:pPr>
  </w:style>
  <w:style w:type="paragraph" w:customStyle="1" w:styleId="NO">
    <w:name w:val="NO"/>
    <w:basedOn w:val="a"/>
    <w:rsid w:val="00E00417"/>
    <w:pPr>
      <w:keepLines/>
      <w:ind w:left="1135" w:hanging="851"/>
    </w:pPr>
  </w:style>
  <w:style w:type="paragraph" w:customStyle="1" w:styleId="TAL">
    <w:name w:val="TAL"/>
    <w:basedOn w:val="a"/>
    <w:link w:val="TALCar"/>
    <w:rsid w:val="00E00417"/>
    <w:pPr>
      <w:keepNext/>
      <w:keepLines/>
      <w:spacing w:after="0"/>
    </w:pPr>
    <w:rPr>
      <w:rFonts w:ascii="Arial" w:hAnsi="Arial"/>
      <w:sz w:val="18"/>
    </w:rPr>
  </w:style>
  <w:style w:type="character" w:styleId="a7">
    <w:name w:val="page number"/>
    <w:basedOn w:val="a0"/>
    <w:rsid w:val="00E00417"/>
  </w:style>
  <w:style w:type="paragraph" w:customStyle="1" w:styleId="Doc-text2">
    <w:name w:val="Doc-text2"/>
    <w:basedOn w:val="a"/>
    <w:link w:val="Doc-text2Char"/>
    <w:qFormat/>
    <w:rsid w:val="00E00417"/>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E00417"/>
    <w:rPr>
      <w:rFonts w:ascii="Arial" w:eastAsia="Times New Roman" w:hAnsi="Arial" w:cs="Times New Roman"/>
      <w:kern w:val="0"/>
      <w:sz w:val="20"/>
      <w:szCs w:val="24"/>
      <w:lang w:val="en-GB" w:eastAsia="en-GB"/>
    </w:rPr>
  </w:style>
  <w:style w:type="paragraph" w:styleId="a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9"/>
    <w:uiPriority w:val="34"/>
    <w:qFormat/>
    <w:rsid w:val="00E00417"/>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E00417"/>
    <w:rPr>
      <w:rFonts w:ascii="Century" w:eastAsia="Times New Roman" w:hAnsi="Century" w:cs="Times New Roman"/>
      <w:lang w:eastAsia="ja-JP"/>
    </w:rPr>
  </w:style>
  <w:style w:type="character" w:customStyle="1" w:styleId="TALCar">
    <w:name w:val="TAL Car"/>
    <w:link w:val="TAL"/>
    <w:locked/>
    <w:rsid w:val="00E00417"/>
    <w:rPr>
      <w:rFonts w:ascii="Arial" w:eastAsia="Times New Roman" w:hAnsi="Arial" w:cs="Times New Roman"/>
      <w:kern w:val="0"/>
      <w:sz w:val="18"/>
      <w:szCs w:val="20"/>
      <w:lang w:val="en-GB" w:eastAsia="en-GB"/>
    </w:rPr>
  </w:style>
  <w:style w:type="paragraph" w:customStyle="1" w:styleId="Agreement">
    <w:name w:val="Agreement"/>
    <w:basedOn w:val="a"/>
    <w:next w:val="Doc-text2"/>
    <w:uiPriority w:val="99"/>
    <w:qFormat/>
    <w:rsid w:val="00E00417"/>
    <w:pPr>
      <w:numPr>
        <w:numId w:val="2"/>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sid w:val="00E00417"/>
    <w:rPr>
      <w:rFonts w:eastAsia="MS Mincho"/>
    </w:rPr>
  </w:style>
  <w:style w:type="paragraph" w:customStyle="1" w:styleId="EmailDiscussion">
    <w:name w:val="EmailDiscussion"/>
    <w:basedOn w:val="a"/>
    <w:next w:val="EmailDiscussion2"/>
    <w:link w:val="EmailDiscussionChar"/>
    <w:qFormat/>
    <w:rsid w:val="00E00417"/>
    <w:pPr>
      <w:numPr>
        <w:numId w:val="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E00417"/>
    <w:rPr>
      <w:rFonts w:ascii="Arial" w:eastAsia="MS Mincho" w:hAnsi="Arial" w:cs="Times New Roman"/>
      <w:b/>
      <w:kern w:val="0"/>
      <w:sz w:val="20"/>
      <w:szCs w:val="24"/>
      <w:lang w:val="en-GB" w:eastAsia="en-GB"/>
    </w:rPr>
  </w:style>
  <w:style w:type="paragraph" w:customStyle="1" w:styleId="BoldComments">
    <w:name w:val="Bold Comments"/>
    <w:basedOn w:val="a"/>
    <w:link w:val="BoldCommentsChar"/>
    <w:qFormat/>
    <w:rsid w:val="00E00417"/>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qFormat/>
    <w:rsid w:val="00E00417"/>
    <w:rPr>
      <w:rFonts w:ascii="Arial" w:eastAsia="MS Mincho" w:hAnsi="Arial" w:cs="Times New Roman"/>
      <w:b/>
      <w:kern w:val="0"/>
      <w:sz w:val="20"/>
      <w:szCs w:val="24"/>
    </w:rPr>
  </w:style>
  <w:style w:type="table" w:customStyle="1" w:styleId="11">
    <w:name w:val="网格型1"/>
    <w:basedOn w:val="a1"/>
    <w:next w:val="aa"/>
    <w:rsid w:val="00E00417"/>
    <w:pPr>
      <w:widowControl/>
      <w:jc w:val="left"/>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E00417"/>
    <w:rPr>
      <w:rFonts w:ascii="Times New Roman" w:eastAsia="Times New Roman" w:hAnsi="Times New Roman" w:cs="Times New Roman"/>
      <w:b/>
      <w:bCs/>
      <w:kern w:val="44"/>
      <w:sz w:val="44"/>
      <w:szCs w:val="44"/>
      <w:lang w:val="en-GB" w:eastAsia="en-GB"/>
    </w:rPr>
  </w:style>
  <w:style w:type="character" w:customStyle="1" w:styleId="30">
    <w:name w:val="标题 3 字符"/>
    <w:basedOn w:val="a0"/>
    <w:link w:val="3"/>
    <w:uiPriority w:val="9"/>
    <w:semiHidden/>
    <w:rsid w:val="00E00417"/>
    <w:rPr>
      <w:rFonts w:ascii="Times New Roman" w:eastAsia="Times New Roman" w:hAnsi="Times New Roman" w:cs="Times New Roman"/>
      <w:b/>
      <w:bCs/>
      <w:kern w:val="0"/>
      <w:sz w:val="32"/>
      <w:szCs w:val="32"/>
      <w:lang w:val="en-GB" w:eastAsia="en-GB"/>
    </w:rPr>
  </w:style>
  <w:style w:type="table" w:styleId="aa">
    <w:name w:val="Table Grid"/>
    <w:basedOn w:val="a1"/>
    <w:uiPriority w:val="59"/>
    <w:rsid w:val="00E00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02348F"/>
    <w:pPr>
      <w:spacing w:before="60" w:after="0"/>
      <w:ind w:left="1259" w:hanging="1259"/>
    </w:pPr>
    <w:rPr>
      <w:rFonts w:ascii="Arial" w:hAnsi="Arial"/>
      <w:noProof/>
      <w:lang w:eastAsia="ja-JP"/>
    </w:rPr>
  </w:style>
  <w:style w:type="character" w:customStyle="1" w:styleId="Doc-titleChar">
    <w:name w:val="Doc-title Char"/>
    <w:link w:val="Doc-title"/>
    <w:qFormat/>
    <w:rsid w:val="0002348F"/>
    <w:rPr>
      <w:rFonts w:ascii="Arial" w:eastAsia="Times New Roman" w:hAnsi="Arial" w:cs="Times New Roman"/>
      <w:noProof/>
      <w:kern w:val="0"/>
      <w:sz w:val="20"/>
      <w:szCs w:val="20"/>
      <w:lang w:val="en-GB" w:eastAsia="ja-JP"/>
    </w:rPr>
  </w:style>
  <w:style w:type="paragraph" w:customStyle="1" w:styleId="Comments">
    <w:name w:val="Comments"/>
    <w:basedOn w:val="a"/>
    <w:link w:val="CommentsChar"/>
    <w:qFormat/>
    <w:rsid w:val="00180EAD"/>
    <w:pPr>
      <w:spacing w:before="40" w:after="0"/>
    </w:pPr>
    <w:rPr>
      <w:rFonts w:ascii="Arial" w:hAnsi="Arial"/>
      <w:i/>
      <w:noProof/>
      <w:sz w:val="18"/>
      <w:lang w:eastAsia="ja-JP"/>
    </w:rPr>
  </w:style>
  <w:style w:type="character" w:customStyle="1" w:styleId="CommentsChar">
    <w:name w:val="Comments Char"/>
    <w:link w:val="Comments"/>
    <w:qFormat/>
    <w:rsid w:val="00180EAD"/>
    <w:rPr>
      <w:rFonts w:ascii="Arial" w:eastAsia="Times New Roman" w:hAnsi="Arial" w:cs="Times New Roman"/>
      <w:i/>
      <w:noProof/>
      <w:kern w:val="0"/>
      <w:sz w:val="18"/>
      <w:szCs w:val="20"/>
      <w:lang w:val="en-GB" w:eastAsia="ja-JP"/>
    </w:rPr>
  </w:style>
  <w:style w:type="character" w:styleId="ab">
    <w:name w:val="Hyperlink"/>
    <w:qFormat/>
    <w:rsid w:val="006B18F6"/>
    <w:rPr>
      <w:color w:val="0000FF"/>
      <w:u w:val="single"/>
    </w:rPr>
  </w:style>
  <w:style w:type="paragraph" w:styleId="ac">
    <w:name w:val="Document Map"/>
    <w:basedOn w:val="a"/>
    <w:link w:val="ad"/>
    <w:uiPriority w:val="99"/>
    <w:semiHidden/>
    <w:unhideWhenUsed/>
    <w:rsid w:val="007302EE"/>
    <w:rPr>
      <w:rFonts w:ascii="宋体" w:eastAsia="宋体"/>
      <w:sz w:val="18"/>
      <w:szCs w:val="18"/>
    </w:rPr>
  </w:style>
  <w:style w:type="character" w:customStyle="1" w:styleId="ad">
    <w:name w:val="文档结构图 字符"/>
    <w:basedOn w:val="a0"/>
    <w:link w:val="ac"/>
    <w:uiPriority w:val="99"/>
    <w:semiHidden/>
    <w:rsid w:val="007302EE"/>
    <w:rPr>
      <w:rFonts w:ascii="宋体" w:eastAsia="宋体" w:hAnsi="Times New Roman" w:cs="Times New Roman"/>
      <w:kern w:val="0"/>
      <w:sz w:val="18"/>
      <w:szCs w:val="18"/>
      <w:lang w:val="en-GB" w:eastAsia="en-GB"/>
    </w:rPr>
  </w:style>
  <w:style w:type="paragraph" w:styleId="ae">
    <w:name w:val="Title"/>
    <w:basedOn w:val="a"/>
    <w:next w:val="a"/>
    <w:link w:val="af"/>
    <w:uiPriority w:val="10"/>
    <w:qFormat/>
    <w:rsid w:val="000646A2"/>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uiPriority w:val="10"/>
    <w:rsid w:val="000646A2"/>
    <w:rPr>
      <w:rFonts w:asciiTheme="majorHAnsi" w:eastAsiaTheme="majorEastAsia" w:hAnsiTheme="majorHAnsi" w:cstheme="majorBidi"/>
      <w:b/>
      <w:bCs/>
      <w:kern w:val="0"/>
      <w:sz w:val="32"/>
      <w:szCs w:val="32"/>
      <w:lang w:val="en-GB" w:eastAsia="en-GB"/>
    </w:rPr>
  </w:style>
  <w:style w:type="character" w:customStyle="1" w:styleId="50">
    <w:name w:val="标题 5 字符"/>
    <w:basedOn w:val="a0"/>
    <w:link w:val="5"/>
    <w:uiPriority w:val="9"/>
    <w:rsid w:val="000646A2"/>
    <w:rPr>
      <w:rFonts w:ascii="Times New Roman" w:eastAsia="Arial"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217384">
      <w:bodyDiv w:val="1"/>
      <w:marLeft w:val="0"/>
      <w:marRight w:val="0"/>
      <w:marTop w:val="0"/>
      <w:marBottom w:val="0"/>
      <w:divBdr>
        <w:top w:val="none" w:sz="0" w:space="0" w:color="auto"/>
        <w:left w:val="none" w:sz="0" w:space="0" w:color="auto"/>
        <w:bottom w:val="none" w:sz="0" w:space="0" w:color="auto"/>
        <w:right w:val="none" w:sz="0" w:space="0" w:color="auto"/>
      </w:divBdr>
    </w:div>
    <w:div w:id="203260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14bis-e\Docs\R3-220199.zip" TargetMode="External"/><Relationship Id="rId21" Type="http://schemas.openxmlformats.org/officeDocument/2006/relationships/hyperlink" Target="file:///D:\&#20250;&#35758;&#30828;&#30424;\TSGR3_114bis-e\Docs\R3-220031.zip" TargetMode="External"/><Relationship Id="rId42" Type="http://schemas.openxmlformats.org/officeDocument/2006/relationships/hyperlink" Target="file:///D:\Docs\3gpp\3GPP&#20250;&#35758;&#24635;&#32467;\Chairman%20Notes\Inbox\R3-221165.zip" TargetMode="External"/><Relationship Id="rId47" Type="http://schemas.openxmlformats.org/officeDocument/2006/relationships/hyperlink" Target="file:///D:\&#20250;&#35758;&#30828;&#30424;\TSGR3_114bis-e\Docs\R3-220764.zip" TargetMode="External"/><Relationship Id="rId63" Type="http://schemas.openxmlformats.org/officeDocument/2006/relationships/hyperlink" Target="file:///D:\Docs\3gpp\3GPP&#20250;&#35758;&#24635;&#32467;\Chairman%20Notes\Inbox\R3-221141.zip" TargetMode="External"/><Relationship Id="rId68" Type="http://schemas.openxmlformats.org/officeDocument/2006/relationships/hyperlink" Target="file:///D:\&#20250;&#35758;&#30828;&#30424;\TSGR3_115-e\Docs\R3-221527.zip" TargetMode="External"/><Relationship Id="rId84" Type="http://schemas.openxmlformats.org/officeDocument/2006/relationships/hyperlink" Target="file:///D:\&#20250;&#35758;&#30828;&#30424;\TSGR3_115-e\Docs\R3-222262.zip" TargetMode="External"/><Relationship Id="rId89" Type="http://schemas.openxmlformats.org/officeDocument/2006/relationships/hyperlink" Target="file:///D:\Docs\3gpp\3GPP&#20250;&#35758;&#24635;&#32467;\Chairman%20Notes\Inbox\R3-222562.zip" TargetMode="External"/><Relationship Id="rId16" Type="http://schemas.openxmlformats.org/officeDocument/2006/relationships/hyperlink" Target="https://www.3gpp.org/ftp/TSG_RAN/WG2_RL2/TSGR2_117-e/Docs/R2-2203069.zip" TargetMode="External"/><Relationship Id="rId11" Type="http://schemas.openxmlformats.org/officeDocument/2006/relationships/hyperlink" Target="https://www.3gpp.org/ftp/TSG_RAN/WG2_RL2/TSGR2_117-e/Docs/R2-2203782.zip" TargetMode="External"/><Relationship Id="rId32" Type="http://schemas.openxmlformats.org/officeDocument/2006/relationships/hyperlink" Target="file:///D:\&#20250;&#35758;&#30828;&#30424;\TSGR3_114bis-e\Docs\R3-220873.zip" TargetMode="External"/><Relationship Id="rId37" Type="http://schemas.openxmlformats.org/officeDocument/2006/relationships/hyperlink" Target="file:///D:\&#20250;&#35758;&#30828;&#30424;\TSGR3_114bis-e\Docs\R3-220247.zip" TargetMode="External"/><Relationship Id="rId53" Type="http://schemas.openxmlformats.org/officeDocument/2006/relationships/hyperlink" Target="file:///D:\&#20250;&#35758;&#30828;&#30424;\TSGR3_114bis-e\Docs\R3-220927.zip" TargetMode="External"/><Relationship Id="rId58" Type="http://schemas.openxmlformats.org/officeDocument/2006/relationships/hyperlink" Target="file:///D:\&#20250;&#35758;&#30828;&#30424;\TSGR3_114bis-e\Docs\R3-220946.zip" TargetMode="External"/><Relationship Id="rId74" Type="http://schemas.openxmlformats.org/officeDocument/2006/relationships/hyperlink" Target="file:///D:\&#20250;&#35758;&#30828;&#30424;\TSGR3_115-e\Docs\R3-221603.zip" TargetMode="External"/><Relationship Id="rId79" Type="http://schemas.openxmlformats.org/officeDocument/2006/relationships/hyperlink" Target="file:///D:\Docs\3gpp\3GPP&#20250;&#35758;&#24635;&#32467;\Chairman%20Notes\Inbox\R3-222665.zip" TargetMode="External"/><Relationship Id="rId102" Type="http://schemas.openxmlformats.org/officeDocument/2006/relationships/hyperlink" Target="file:///D:\Docs\3gpp\3GPP&#20250;&#35758;&#24635;&#32467;\Chairman%20Notes\Inbox\R3-222446.zip" TargetMode="External"/><Relationship Id="rId5" Type="http://schemas.openxmlformats.org/officeDocument/2006/relationships/webSettings" Target="webSettings.xml"/><Relationship Id="rId90" Type="http://schemas.openxmlformats.org/officeDocument/2006/relationships/hyperlink" Target="file:///D:\&#20250;&#35758;&#30828;&#30424;\TSGR3_115-e\Docs\R3-221814.zip" TargetMode="External"/><Relationship Id="rId95" Type="http://schemas.openxmlformats.org/officeDocument/2006/relationships/hyperlink" Target="file:///D:\&#20250;&#35758;&#30828;&#30424;\TSGR3_115-e\Docs\R3-222092.zip" TargetMode="External"/><Relationship Id="rId22" Type="http://schemas.openxmlformats.org/officeDocument/2006/relationships/hyperlink" Target="file:///D:\&#20250;&#35758;&#30828;&#30424;\TSGR3_114bis-e\Docs\R3-220032.zip" TargetMode="External"/><Relationship Id="rId27" Type="http://schemas.openxmlformats.org/officeDocument/2006/relationships/hyperlink" Target="file:///D:\Docs\3gpp\3GPP&#20250;&#35758;&#24635;&#32467;\Chairman%20Notes\Inbox\R3-221115.zip" TargetMode="External"/><Relationship Id="rId43" Type="http://schemas.openxmlformats.org/officeDocument/2006/relationships/hyperlink" Target="file:///D:\Docs\3gpp\3GPP&#20250;&#35758;&#24635;&#32467;\Chairman%20Notes\Inbox\R3-221418.zip" TargetMode="External"/><Relationship Id="rId48" Type="http://schemas.openxmlformats.org/officeDocument/2006/relationships/hyperlink" Target="file:///D:\&#20250;&#35758;&#30828;&#30424;\TSGR3_114bis-e\Docs\R3-220765.zip" TargetMode="External"/><Relationship Id="rId64" Type="http://schemas.openxmlformats.org/officeDocument/2006/relationships/hyperlink" Target="file:///D:\Docs\3gpp\3GPP&#20250;&#35758;&#24635;&#32467;\Chairman%20Notes\Inbox\R3-221388.zip" TargetMode="External"/><Relationship Id="rId69" Type="http://schemas.openxmlformats.org/officeDocument/2006/relationships/hyperlink" Target="file:///D:\Docs\3gpp\3GPP&#20250;&#35758;&#24635;&#32467;\Chairman%20Notes\Inbox\R3-222546.zip" TargetMode="External"/><Relationship Id="rId80" Type="http://schemas.openxmlformats.org/officeDocument/2006/relationships/hyperlink" Target="file:///D:\&#20250;&#35758;&#30828;&#30424;\TSGR3_115-e\Docs\R3-221964.zip" TargetMode="External"/><Relationship Id="rId85" Type="http://schemas.openxmlformats.org/officeDocument/2006/relationships/hyperlink" Target="file:///D:\&#20250;&#35758;&#30828;&#30424;\TSGR3_115-e\Docs\R3-222283.zip" TargetMode="External"/><Relationship Id="rId12" Type="http://schemas.openxmlformats.org/officeDocument/2006/relationships/hyperlink" Target="https://www.3gpp.org/ftp/TSG_RAN/WG2_RL2/TSGR2_117-e/Docs/R2-2203509.zip" TargetMode="External"/><Relationship Id="rId17" Type="http://schemas.openxmlformats.org/officeDocument/2006/relationships/hyperlink" Target="https://www.3gpp.org/ftp/TSG_RAN/WG2_RL2/TSGR2_117-e/Docs/R2-2202443.zip" TargetMode="External"/><Relationship Id="rId33" Type="http://schemas.openxmlformats.org/officeDocument/2006/relationships/hyperlink" Target="file:///D:\&#20250;&#35758;&#30828;&#30424;\TSGR3_114bis-e\Docs\R3-220925.zip" TargetMode="External"/><Relationship Id="rId38" Type="http://schemas.openxmlformats.org/officeDocument/2006/relationships/hyperlink" Target="file:///D:\&#20250;&#35758;&#30828;&#30424;\TSGR3_114bis-e\Docs\R3-220438.zip" TargetMode="External"/><Relationship Id="rId59" Type="http://schemas.openxmlformats.org/officeDocument/2006/relationships/hyperlink" Target="file:///D:\&#20250;&#35758;&#30828;&#30424;\TSGR3_114bis-e\Docs\R3-220943.zip" TargetMode="External"/><Relationship Id="rId103" Type="http://schemas.openxmlformats.org/officeDocument/2006/relationships/hyperlink" Target="file:///D:\Docs\3gpp\3GPP&#20250;&#35758;&#24635;&#32467;\Chairman%20Notes\Inbox\R3-222563.zip" TargetMode="External"/><Relationship Id="rId20" Type="http://schemas.openxmlformats.org/officeDocument/2006/relationships/hyperlink" Target="https://www.3gpp.org/ftp/TSG_RAN/WG2_RL2/TSGR2_117-e/Docs/R2-2203784.zip" TargetMode="External"/><Relationship Id="rId41" Type="http://schemas.openxmlformats.org/officeDocument/2006/relationships/hyperlink" Target="file:///D:\&#20250;&#35758;&#30828;&#30424;\TSGR3_114bis-e\Docs\R3-220663.zip" TargetMode="External"/><Relationship Id="rId54" Type="http://schemas.openxmlformats.org/officeDocument/2006/relationships/hyperlink" Target="file:///D:\Docs\3gpp\3GPP&#20250;&#35758;&#24635;&#32467;\Chairman%20Notes\Inbox\R3-221209.zip" TargetMode="External"/><Relationship Id="rId62" Type="http://schemas.openxmlformats.org/officeDocument/2006/relationships/hyperlink" Target="file:///D:\Docs\3gpp\3GPP&#20250;&#35758;&#24635;&#32467;\Chairman%20Notes\Inbox\R3-221043.zip" TargetMode="External"/><Relationship Id="rId70" Type="http://schemas.openxmlformats.org/officeDocument/2006/relationships/hyperlink" Target="file:///D:\Docs\3gpp\3GPP&#20250;&#35758;&#24635;&#32467;\Chairman%20Notes\Inbox\R3-222455.zip" TargetMode="External"/><Relationship Id="rId75" Type="http://schemas.openxmlformats.org/officeDocument/2006/relationships/hyperlink" Target="file:///D:\&#20250;&#35758;&#30828;&#30424;\TSGR3_115-e\Docs\R3-221604.zip" TargetMode="External"/><Relationship Id="rId83" Type="http://schemas.openxmlformats.org/officeDocument/2006/relationships/hyperlink" Target="file:///D:\&#20250;&#35758;&#30828;&#30424;\TSGR3_115-e\Docs\R3-222193.zip" TargetMode="External"/><Relationship Id="rId88" Type="http://schemas.openxmlformats.org/officeDocument/2006/relationships/hyperlink" Target="file:///D:\Docs\3gpp\3GPP&#20250;&#35758;&#24635;&#32467;\Chairman%20Notes\Inbox\R3-222445.zip" TargetMode="External"/><Relationship Id="rId91" Type="http://schemas.openxmlformats.org/officeDocument/2006/relationships/hyperlink" Target="file:///D:\&#20250;&#35758;&#30828;&#30424;\TSGR3_115-e\Docs\R3-221815.zip" TargetMode="External"/><Relationship Id="rId96" Type="http://schemas.openxmlformats.org/officeDocument/2006/relationships/hyperlink" Target="file:///D:\&#20250;&#35758;&#30828;&#30424;\TSGR3_115-e\Docs\R3-22219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7-e/Docs/R2-2203933.zip" TargetMode="External"/><Relationship Id="rId23" Type="http://schemas.openxmlformats.org/officeDocument/2006/relationships/hyperlink" Target="file:///D:\&#20250;&#35758;&#30828;&#30424;\TSGR3_114bis-e\Docs\R3-220872.zip" TargetMode="External"/><Relationship Id="rId28" Type="http://schemas.openxmlformats.org/officeDocument/2006/relationships/hyperlink" Target="file:///D:\Docs\3gpp\3GPP&#20250;&#35758;&#24635;&#32467;\Chairman%20Notes\Inbox\R3-221138.zip" TargetMode="External"/><Relationship Id="rId36" Type="http://schemas.openxmlformats.org/officeDocument/2006/relationships/hyperlink" Target="file:///D:\&#20250;&#35758;&#30828;&#30424;\TSGR3_114bis-e\Docs\R3-220201.zip" TargetMode="External"/><Relationship Id="rId49" Type="http://schemas.openxmlformats.org/officeDocument/2006/relationships/hyperlink" Target="file:///D:\&#20250;&#35758;&#30828;&#30424;\TSGR3_114bis-e\Docs\R3-220766.zip" TargetMode="External"/><Relationship Id="rId57" Type="http://schemas.openxmlformats.org/officeDocument/2006/relationships/hyperlink" Target="file:///D:\&#20250;&#35758;&#30828;&#30424;\TSGR3_114bis-e\Docs\R3-220945.zip" TargetMode="External"/><Relationship Id="rId106" Type="http://schemas.openxmlformats.org/officeDocument/2006/relationships/theme" Target="theme/theme1.xml"/><Relationship Id="rId10" Type="http://schemas.openxmlformats.org/officeDocument/2006/relationships/hyperlink" Target="https://www.3gpp.org/ftp/TSG_RAN/WG2_RL2/TSGR2_117-e/Docs/R2-2203650.zip" TargetMode="External"/><Relationship Id="rId31" Type="http://schemas.openxmlformats.org/officeDocument/2006/relationships/hyperlink" Target="file:///D:\&#20250;&#35758;&#30828;&#30424;\TSGR3_114bis-e\Docs\R3-220763.zip" TargetMode="External"/><Relationship Id="rId44" Type="http://schemas.openxmlformats.org/officeDocument/2006/relationships/hyperlink" Target="file:///D:\&#20250;&#35758;&#30828;&#30424;\TSGR3_114bis-e\Docs\R3-220664.zip" TargetMode="External"/><Relationship Id="rId52" Type="http://schemas.openxmlformats.org/officeDocument/2006/relationships/hyperlink" Target="file:///D:\&#20250;&#35758;&#30828;&#30424;\TSGR3_114bis-e\Docs\R3-220926.zip" TargetMode="External"/><Relationship Id="rId60" Type="http://schemas.openxmlformats.org/officeDocument/2006/relationships/hyperlink" Target="file:///D:\Docs\3gpp\3GPP&#20250;&#35758;&#24635;&#32467;\Chairman%20Notes\Inbox\R3-221367.zip" TargetMode="External"/><Relationship Id="rId65" Type="http://schemas.openxmlformats.org/officeDocument/2006/relationships/hyperlink" Target="file:///D:\Docs\3gpp\3GPP&#20250;&#35758;&#24635;&#32467;\Chairman%20Notes\Inbox\R3-221405.zip" TargetMode="External"/><Relationship Id="rId73" Type="http://schemas.openxmlformats.org/officeDocument/2006/relationships/hyperlink" Target="file:///D:\&#20250;&#35758;&#30828;&#30424;\TSGR3_115-e\Docs\R3-221602.zip" TargetMode="External"/><Relationship Id="rId78" Type="http://schemas.openxmlformats.org/officeDocument/2006/relationships/hyperlink" Target="file:///D:\&#20250;&#35758;&#30828;&#30424;\TSGR3_115-e\Docs\R3-221813.zip" TargetMode="External"/><Relationship Id="rId81" Type="http://schemas.openxmlformats.org/officeDocument/2006/relationships/hyperlink" Target="file:///D:\&#20250;&#35758;&#30828;&#30424;\TSGR3_115-e\Docs\R3-221966.zip" TargetMode="External"/><Relationship Id="rId86" Type="http://schemas.openxmlformats.org/officeDocument/2006/relationships/hyperlink" Target="Inbox\R3-222694.zip" TargetMode="External"/><Relationship Id="rId94" Type="http://schemas.openxmlformats.org/officeDocument/2006/relationships/hyperlink" Target="file:///D:\Docs\3gpp\3GPP&#20250;&#35758;&#24635;&#32467;\Chairman%20Notes\Inbox\R3-222506.zip" TargetMode="External"/><Relationship Id="rId99" Type="http://schemas.openxmlformats.org/officeDocument/2006/relationships/hyperlink" Target="file:///D:\&#20250;&#35758;&#30828;&#30424;\TSGR3_115-e\Docs\R3-222211.zip" TargetMode="External"/><Relationship Id="rId101" Type="http://schemas.openxmlformats.org/officeDocument/2006/relationships/hyperlink" Target="file:///D:\&#20250;&#35758;&#30828;&#30424;\TSGR3_115-e\Docs\R3-222284.zip" TargetMode="External"/><Relationship Id="rId4" Type="http://schemas.openxmlformats.org/officeDocument/2006/relationships/settings" Target="settings.xml"/><Relationship Id="rId9" Type="http://schemas.openxmlformats.org/officeDocument/2006/relationships/hyperlink" Target="https://www.3gpp.org/ftp/TSG_RAN/WG2_RL2/TSGR2_117-e/Docs/R2-2201730.zip" TargetMode="External"/><Relationship Id="rId13" Type="http://schemas.openxmlformats.org/officeDocument/2006/relationships/hyperlink" Target="https://www.3gpp.org/ftp/TSG_RAN/WG2_RL2/TSGR2_117-e/Docs/R2-2203636.zip" TargetMode="External"/><Relationship Id="rId18" Type="http://schemas.openxmlformats.org/officeDocument/2006/relationships/hyperlink" Target="https://www.3gpp.org/ftp/TSG_RAN/WG2_RL2/TSGR2_117-e/Docs/R2-2203781.zip" TargetMode="External"/><Relationship Id="rId39" Type="http://schemas.openxmlformats.org/officeDocument/2006/relationships/hyperlink" Target="file:///D:\&#20250;&#35758;&#30828;&#30424;\TSGR3_114bis-e\Docs\R3-220439.zip" TargetMode="External"/><Relationship Id="rId34" Type="http://schemas.openxmlformats.org/officeDocument/2006/relationships/hyperlink" Target="file:///D:\Docs\3gpp\3GPP&#20250;&#35758;&#24635;&#32467;\Chairman%20Notes\Inbox\R3-221042.zip" TargetMode="External"/><Relationship Id="rId50" Type="http://schemas.openxmlformats.org/officeDocument/2006/relationships/hyperlink" Target="file:///D:\&#20250;&#35758;&#30828;&#30424;\TSGR3_114bis-e\Docs\R3-220811.zip" TargetMode="External"/><Relationship Id="rId55" Type="http://schemas.openxmlformats.org/officeDocument/2006/relationships/hyperlink" Target="file:///D:\Docs\3gpp\3GPP&#20250;&#35758;&#24635;&#32467;\Chairman%20Notes\Inbox\R3-221424.zip" TargetMode="External"/><Relationship Id="rId76" Type="http://schemas.openxmlformats.org/officeDocument/2006/relationships/hyperlink" Target="file:///D:\&#20250;&#35758;&#30828;&#30424;\TSGR3_115-e\Docs\R3-222261.zip" TargetMode="External"/><Relationship Id="rId97" Type="http://schemas.openxmlformats.org/officeDocument/2006/relationships/hyperlink" Target="file:///D:\&#20250;&#35758;&#30828;&#30424;\TSGR3_115-e\Docs\R3-222195.zip" TargetMode="External"/><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D:\&#20250;&#35758;&#30828;&#30424;\TSGR3_115-e\Docs\R3-221527.zip" TargetMode="External"/><Relationship Id="rId92" Type="http://schemas.openxmlformats.org/officeDocument/2006/relationships/hyperlink" Target="file:///D:\&#20250;&#35758;&#30828;&#30424;\TSGR3_115-e\Docs\R3-221965.zip" TargetMode="External"/><Relationship Id="rId2" Type="http://schemas.openxmlformats.org/officeDocument/2006/relationships/numbering" Target="numbering.xml"/><Relationship Id="rId29" Type="http://schemas.openxmlformats.org/officeDocument/2006/relationships/hyperlink" Target="file:///D:\&#20250;&#35758;&#30828;&#30424;\TSGR3_114bis-e\Docs\R3-220662.zip" TargetMode="External"/><Relationship Id="rId24" Type="http://schemas.openxmlformats.org/officeDocument/2006/relationships/hyperlink" Target="file:///D:\Docs\3gpp\3GPP&#20250;&#35758;&#24635;&#32467;\Chairman%20Notes\Inbox\R3-221041.zip" TargetMode="External"/><Relationship Id="rId40" Type="http://schemas.openxmlformats.org/officeDocument/2006/relationships/hyperlink" Target="file:///D:\&#20250;&#35758;&#30828;&#30424;\TSGR3_114bis-e\Docs\R3-220440.zip" TargetMode="External"/><Relationship Id="rId45" Type="http://schemas.openxmlformats.org/officeDocument/2006/relationships/hyperlink" Target="file:///D:\&#20250;&#35758;&#30828;&#30424;\TSGR3_114bis-e\Docs\R3-220725.zip" TargetMode="External"/><Relationship Id="rId66" Type="http://schemas.openxmlformats.org/officeDocument/2006/relationships/hyperlink" Target="file:///D:\Docs\3gpp\3GPP&#20250;&#35758;&#24635;&#32467;\Chairman%20Notes\Inbox\R3-221421.zip" TargetMode="External"/><Relationship Id="rId87" Type="http://schemas.openxmlformats.org/officeDocument/2006/relationships/hyperlink" Target="Inbox\R3-222738.zip" TargetMode="External"/><Relationship Id="rId61" Type="http://schemas.openxmlformats.org/officeDocument/2006/relationships/hyperlink" Target="file:///D:\Docs\3gpp\3GPP&#20250;&#35758;&#24635;&#32467;\Chairman%20Notes\Inbox\R3-221425.zip" TargetMode="External"/><Relationship Id="rId82" Type="http://schemas.openxmlformats.org/officeDocument/2006/relationships/hyperlink" Target="file:///D:\&#20250;&#35758;&#30828;&#30424;\TSGR3_115-e\Docs\R3-222093.zip" TargetMode="External"/><Relationship Id="rId19" Type="http://schemas.openxmlformats.org/officeDocument/2006/relationships/hyperlink" Target="https://www.3gpp.org/ftp/TSG_RAN/WG2_RL2/TSGR2_117-e/Docs/R2-2203783.zip" TargetMode="External"/><Relationship Id="rId14" Type="http://schemas.openxmlformats.org/officeDocument/2006/relationships/hyperlink" Target="https://www.3gpp.org/ftp/TSG_RAN/WG2_RL2/TSGR2_117-e/Docs/R2-2203787.zip" TargetMode="External"/><Relationship Id="rId30" Type="http://schemas.openxmlformats.org/officeDocument/2006/relationships/hyperlink" Target="file:///D:\Docs\3gpp\3GPP&#20250;&#35758;&#24635;&#32467;\Chairman%20Notes\Inbox\R3-221124.zip" TargetMode="External"/><Relationship Id="rId35" Type="http://schemas.openxmlformats.org/officeDocument/2006/relationships/hyperlink" Target="file:///D:\&#20250;&#35758;&#30828;&#30424;\TSGR3_114bis-e\Docs\R3-220200.zip" TargetMode="External"/><Relationship Id="rId56" Type="http://schemas.openxmlformats.org/officeDocument/2006/relationships/hyperlink" Target="file:///D:\&#20250;&#35758;&#30828;&#30424;\TSGR3_114bis-e\Docs\R3-220944.zip" TargetMode="External"/><Relationship Id="rId77" Type="http://schemas.openxmlformats.org/officeDocument/2006/relationships/hyperlink" Target="file:///D:\Docs\3gpp\3GPP&#20250;&#35758;&#24635;&#32467;\Chairman%20Notes\Inbox\R3-222444.zip" TargetMode="External"/><Relationship Id="rId100" Type="http://schemas.openxmlformats.org/officeDocument/2006/relationships/hyperlink" Target="file:///D:\&#20250;&#35758;&#30828;&#30424;\TSGR3_115-e\Docs\R3-222242.zip" TargetMode="External"/><Relationship Id="rId105" Type="http://schemas.openxmlformats.org/officeDocument/2006/relationships/fontTable" Target="fontTable.xml"/><Relationship Id="rId8" Type="http://schemas.openxmlformats.org/officeDocument/2006/relationships/hyperlink" Target="https://www.3gpp.org/ftp/TSG_RAN/WG2_RL2/TSGR2_117-e/Docs/R2-2202616.zip" TargetMode="External"/><Relationship Id="rId51" Type="http://schemas.openxmlformats.org/officeDocument/2006/relationships/hyperlink" Target="file:///D:\&#20250;&#35758;&#30828;&#30424;\TSGR3_114bis-e\Docs\R3-220920.zip" TargetMode="External"/><Relationship Id="rId72" Type="http://schemas.openxmlformats.org/officeDocument/2006/relationships/hyperlink" Target="file:///D:\&#20250;&#35758;&#30828;&#30424;\TSGR3_115-e\Docs\R3-221598.zip" TargetMode="External"/><Relationship Id="rId93" Type="http://schemas.openxmlformats.org/officeDocument/2006/relationships/hyperlink" Target="file:///D:\&#20250;&#35758;&#30828;&#30424;\TSGR3_115-e\Docs\R3-222091.zip" TargetMode="External"/><Relationship Id="rId98" Type="http://schemas.openxmlformats.org/officeDocument/2006/relationships/hyperlink" Target="file:///D:\&#20250;&#35758;&#30828;&#30424;\TSGR3_115-e\Docs\R3-222210.zip" TargetMode="External"/><Relationship Id="rId3" Type="http://schemas.openxmlformats.org/officeDocument/2006/relationships/styles" Target="styles.xml"/><Relationship Id="rId25" Type="http://schemas.openxmlformats.org/officeDocument/2006/relationships/hyperlink" Target="file:///D:\&#20250;&#35758;&#30828;&#30424;\TSGR3_114bis-e\Docs\R3-220097.zip" TargetMode="External"/><Relationship Id="rId46" Type="http://schemas.openxmlformats.org/officeDocument/2006/relationships/hyperlink" Target="file:///D:\&#20250;&#35758;&#30828;&#30424;\TSGR3_114bis-e\Docs\R3-220726.zip" TargetMode="External"/><Relationship Id="rId67" Type="http://schemas.openxmlformats.org/officeDocument/2006/relationships/hyperlink" Target="file:///D:\&#20250;&#35758;&#30828;&#30424;\TSGR3_115-e\Docs\R3-2215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14189-9D92-424C-9384-C710ED95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19</Pages>
  <Words>8644</Words>
  <Characters>49272</Characters>
  <Application>Microsoft Office Word</Application>
  <DocSecurity>0</DocSecurity>
  <Lines>410</Lines>
  <Paragraphs>115</Paragraphs>
  <ScaleCrop>false</ScaleCrop>
  <Company/>
  <LinksUpToDate>false</LinksUpToDate>
  <CharactersWithSpaces>57801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CMCC_TJY</dc:creator>
  <cp:keywords/>
  <dc:description/>
  <cp:lastModifiedBy>CMCC5</cp:lastModifiedBy>
  <cp:revision>57</cp:revision>
  <dcterms:created xsi:type="dcterms:W3CDTF">2022-03-07T06:41:00Z</dcterms:created>
  <dcterms:modified xsi:type="dcterms:W3CDTF">2022-03-11T03:58:00Z</dcterms:modified>
</cp:coreProperties>
</file>